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ro"/>
        </w:rPr>
        <w:t>Stimați părinți sau tutori,</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ro"/>
        </w:rPr>
        <w:t>În fiecare an, elevii din programele de învățare în limba engleză, susțin testul ACCESS pentru testul ELLs de competență lingvistică. Acest test măsoară competența academică în limba engleză pentru elevii care învață engleza în școala noastră și în întregul district.</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ro"/>
        </w:rPr>
        <w:t xml:space="preserve">Profesorii din școala noastră folosesc aceste informații pentru a lua decizii referitoare la programa școlară pentru copilul dvs. De asemenea, profesorii folosesc aceste scoruri de testare pentru a monitoriza progresul copilului dvs. în ceea ce privește cunoașterea limbii engleze.  </w:t>
      </w:r>
    </w:p>
    <w:p w14:paraId="1EC4CEBA" w14:textId="77777777" w:rsidR="00D75DDB" w:rsidRPr="004E3ED9" w:rsidRDefault="00D75DDB" w:rsidP="00D75DDB">
      <w:pPr>
        <w:spacing w:after="0" w:line="240" w:lineRule="auto"/>
        <w:rPr>
          <w:rFonts w:ascii="Calibri" w:eastAsia="Calibri" w:hAnsi="Calibri" w:cs="Times New Roman"/>
        </w:rPr>
      </w:pPr>
    </w:p>
    <w:p w14:paraId="52E85A79" w14:textId="77777777" w:rsidR="004E0AB8" w:rsidRDefault="004E0AB8" w:rsidP="004E0AB8">
      <w:pPr>
        <w:spacing w:after="0" w:line="240" w:lineRule="auto"/>
        <w:rPr>
          <w:rFonts w:ascii="Calibri" w:eastAsia="Calibri" w:hAnsi="Calibri" w:cs="Times New Roman"/>
          <w:color w:val="FF0000"/>
          <w:lang w:val="es-419"/>
        </w:rPr>
      </w:pPr>
      <w:r>
        <w:rPr>
          <w:rFonts w:ascii="Calibri" w:eastAsia="Calibri" w:hAnsi="Calibri" w:cs="Times New Roman"/>
          <w:b/>
          <w:bCs/>
          <w:lang w:val="ro-RO"/>
        </w:rPr>
        <w:t>Copilul dvs. va lua ACCES pentru testul ELL la:____________________</w:t>
      </w:r>
      <w:r>
        <w:rPr>
          <w:rFonts w:ascii="Calibri" w:eastAsia="Calibri" w:hAnsi="Calibri" w:cs="Times New Roman"/>
          <w:lang w:val="ro-RO"/>
        </w:rPr>
        <w:t xml:space="preserve"> </w:t>
      </w:r>
      <w:r>
        <w:rPr>
          <w:rFonts w:ascii="Calibri" w:eastAsia="Calibri" w:hAnsi="Calibri" w:cs="Times New Roman"/>
          <w:color w:val="FF0000"/>
          <w:lang w:val="es-419"/>
        </w:rPr>
        <w:t>(INSERT DATE/S)</w:t>
      </w:r>
    </w:p>
    <w:p w14:paraId="36E3B2BE" w14:textId="77777777" w:rsidR="004E0AB8" w:rsidRDefault="004E0AB8" w:rsidP="004E0AB8">
      <w:pPr>
        <w:spacing w:after="0" w:line="240" w:lineRule="auto"/>
        <w:rPr>
          <w:rFonts w:ascii="Calibri" w:eastAsia="Calibri" w:hAnsi="Calibri" w:cs="Times New Roman"/>
          <w:lang w:val="es-419"/>
        </w:rPr>
      </w:pPr>
    </w:p>
    <w:p w14:paraId="584CF43F" w14:textId="77777777" w:rsidR="004E0AB8" w:rsidRDefault="004E0AB8" w:rsidP="004E0AB8">
      <w:pPr>
        <w:spacing w:after="0" w:line="240" w:lineRule="auto"/>
        <w:rPr>
          <w:lang w:val="es-419"/>
        </w:rPr>
      </w:pPr>
      <w:r>
        <w:rPr>
          <w:lang w:val="ro-RO"/>
        </w:rPr>
        <w:t>Copilul dvs. nu trebuie să învețe pentru acest test. Testul este o oportunitate pentru ca studenții să demonstreze ce înțeleg și dacă pot comunica în limba engleză.</w:t>
      </w:r>
    </w:p>
    <w:p w14:paraId="1B42EAD5" w14:textId="77777777" w:rsidR="004E0AB8" w:rsidRDefault="004E0AB8" w:rsidP="004E0AB8">
      <w:pPr>
        <w:spacing w:after="0" w:line="240" w:lineRule="auto"/>
        <w:rPr>
          <w:lang w:val="es-419"/>
        </w:rPr>
      </w:pPr>
    </w:p>
    <w:p w14:paraId="1B359371" w14:textId="0019CC9A" w:rsidR="004E0AB8" w:rsidRPr="004E0AB8" w:rsidRDefault="004E0AB8" w:rsidP="004E0AB8">
      <w:pPr>
        <w:spacing w:after="0" w:line="240" w:lineRule="auto"/>
        <w:rPr>
          <w:rFonts w:ascii="Calibri" w:eastAsia="Calibri" w:hAnsi="Calibri" w:cs="Times New Roman"/>
          <w:b/>
          <w:bCs/>
          <w:lang w:val="es-419"/>
        </w:rPr>
      </w:pPr>
      <w:r>
        <w:rPr>
          <w:b/>
          <w:bCs/>
          <w:lang w:val="ro-RO"/>
        </w:rPr>
        <w:t>Pregătiți-vă pentru ziua testului, asigurându-vă că copilul dvs. doarme mult și mănâncă micul dejun înainte de test.</w:t>
      </w:r>
    </w:p>
    <w:p w14:paraId="75068081" w14:textId="77777777" w:rsidR="004E0AB8" w:rsidRDefault="004E0AB8" w:rsidP="004E0AB8">
      <w:pPr>
        <w:spacing w:after="0" w:line="240" w:lineRule="auto"/>
        <w:rPr>
          <w:rFonts w:ascii="Calibri" w:eastAsia="Calibri" w:hAnsi="Calibri" w:cs="Times New Roman"/>
          <w:lang w:val="ro"/>
        </w:rPr>
      </w:pPr>
    </w:p>
    <w:p w14:paraId="14AAC358" w14:textId="71661A29" w:rsidR="00F74D1A" w:rsidRPr="004E3ED9" w:rsidRDefault="00D75DDB" w:rsidP="004E0AB8">
      <w:pPr>
        <w:spacing w:after="0" w:line="240" w:lineRule="auto"/>
        <w:rPr>
          <w:rFonts w:ascii="Calibri" w:eastAsia="Calibri" w:hAnsi="Calibri" w:cs="Times New Roman"/>
        </w:rPr>
      </w:pPr>
      <w:r>
        <w:rPr>
          <w:rFonts w:ascii="Calibri" w:eastAsia="Calibri" w:hAnsi="Calibri" w:cs="Times New Roman"/>
          <w:lang w:val="ro"/>
        </w:rPr>
        <w:t>Vă rog să mă contactați dacă aveți întrebări despre testul ACCESS pentru ELLs.</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ro"/>
        </w:rPr>
        <w:t>Cu stimă,</w:t>
      </w:r>
    </w:p>
    <w:p w14:paraId="119AACEB" w14:textId="5D8DCBBD" w:rsidR="00D40103" w:rsidRPr="004E3ED9" w:rsidRDefault="00D40103" w:rsidP="00D40103">
      <w:r>
        <w:rPr>
          <w:lang w:val="ro"/>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389C" w14:textId="77777777" w:rsidR="00EA56EB" w:rsidRDefault="00EA56EB" w:rsidP="004E0AB8">
      <w:pPr>
        <w:spacing w:after="0" w:line="240" w:lineRule="auto"/>
      </w:pPr>
      <w:r>
        <w:separator/>
      </w:r>
    </w:p>
  </w:endnote>
  <w:endnote w:type="continuationSeparator" w:id="0">
    <w:p w14:paraId="5B8ED68A" w14:textId="77777777" w:rsidR="00EA56EB" w:rsidRDefault="00EA56EB" w:rsidP="004E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1FB1" w14:textId="77777777" w:rsidR="00EA56EB" w:rsidRDefault="00EA56EB" w:rsidP="004E0AB8">
      <w:pPr>
        <w:spacing w:after="0" w:line="240" w:lineRule="auto"/>
      </w:pPr>
      <w:r>
        <w:separator/>
      </w:r>
    </w:p>
  </w:footnote>
  <w:footnote w:type="continuationSeparator" w:id="0">
    <w:p w14:paraId="394DCE15" w14:textId="77777777" w:rsidR="00EA56EB" w:rsidRDefault="00EA56EB" w:rsidP="004E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B5CC" w14:textId="1D6DB701" w:rsidR="004E0AB8" w:rsidRPr="004E0AB8" w:rsidRDefault="004E0AB8" w:rsidP="004E0AB8">
    <w:pPr>
      <w:pStyle w:val="Header"/>
      <w:jc w:val="right"/>
      <w:rPr>
        <w:color w:val="FF0000"/>
      </w:rPr>
    </w:pPr>
    <w:r>
      <w:rPr>
        <w:color w:val="FF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0AB8"/>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EA56EB"/>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4E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B8"/>
  </w:style>
  <w:style w:type="paragraph" w:styleId="Footer">
    <w:name w:val="footer"/>
    <w:basedOn w:val="Normal"/>
    <w:link w:val="FooterChar"/>
    <w:uiPriority w:val="99"/>
    <w:unhideWhenUsed/>
    <w:rsid w:val="004E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2B1DFFD2-AD94-45E9-9160-83C0AC1F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2022-01-14T20:33:00Z</dcterms:created>
  <dcterms:modified xsi:type="dcterms:W3CDTF">2022-01-14T20:33:00Z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