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72E7" w14:textId="4FFA0F33" w:rsidR="00222149" w:rsidRPr="00583853" w:rsidRDefault="00222149" w:rsidP="00222149">
      <w:pPr>
        <w:rPr>
          <w:rFonts w:asciiTheme="minorHAnsi" w:hAnsiTheme="minorHAnsi"/>
          <w:sz w:val="26"/>
          <w:szCs w:val="26"/>
        </w:rPr>
      </w:pPr>
    </w:p>
    <w:p w14:paraId="11C34D9C" w14:textId="77777777" w:rsidR="00DE0537" w:rsidRPr="00DE0537" w:rsidRDefault="00222149" w:rsidP="00DE0537">
      <w:pPr>
        <w:rPr>
          <w:rFonts w:ascii="Segoe UI" w:hAnsi="Segoe UI" w:cs="Segoe UI"/>
          <w:color w:val="FF0000"/>
        </w:rPr>
      </w:pPr>
      <w:r w:rsidRPr="00DE0537">
        <w:rPr>
          <w:rFonts w:ascii="Segoe UI" w:hAnsi="Segoe UI" w:cs="Segoe UI"/>
        </w:rPr>
        <w:t xml:space="preserve">Date:  </w:t>
      </w:r>
      <w:r w:rsidR="00DE0537" w:rsidRPr="00DE0537">
        <w:rPr>
          <w:rFonts w:ascii="Segoe UI" w:hAnsi="Segoe UI" w:cs="Segoe UI"/>
          <w:color w:val="FF0000"/>
          <w:u w:val="single"/>
        </w:rPr>
        <w:t>INSERT DATE</w:t>
      </w:r>
    </w:p>
    <w:p w14:paraId="217B7EF4" w14:textId="192B6984" w:rsidR="00222149" w:rsidRPr="00DE0537" w:rsidRDefault="00222149" w:rsidP="00222149">
      <w:pPr>
        <w:rPr>
          <w:rFonts w:ascii="Segoe UI" w:hAnsi="Segoe UI" w:cs="Segoe UI"/>
        </w:rPr>
      </w:pPr>
    </w:p>
    <w:p w14:paraId="19C21057" w14:textId="28DE082F" w:rsidR="00222149" w:rsidRPr="00DE0537" w:rsidRDefault="00222149" w:rsidP="00222149">
      <w:pPr>
        <w:rPr>
          <w:rFonts w:ascii="Segoe UI" w:hAnsi="Segoe UI" w:cs="Segoe UI"/>
        </w:rPr>
      </w:pPr>
    </w:p>
    <w:p w14:paraId="44F987D6" w14:textId="23A09206" w:rsidR="00222149" w:rsidRPr="00DE0537" w:rsidRDefault="00222149" w:rsidP="00DE0537">
      <w:pPr>
        <w:rPr>
          <w:rFonts w:ascii="Segoe UI" w:hAnsi="Segoe UI" w:cs="Segoe UI"/>
          <w:color w:val="FF0000"/>
        </w:rPr>
      </w:pPr>
      <w:r w:rsidRPr="00DE0537">
        <w:rPr>
          <w:rFonts w:ascii="Segoe UI" w:hAnsi="Segoe UI" w:cs="Segoe UI"/>
        </w:rPr>
        <w:t xml:space="preserve">To the </w:t>
      </w:r>
      <w:r w:rsidR="00583853" w:rsidRPr="00DE0537">
        <w:rPr>
          <w:rFonts w:ascii="Segoe UI" w:hAnsi="Segoe UI" w:cs="Segoe UI"/>
        </w:rPr>
        <w:t>P</w:t>
      </w:r>
      <w:r w:rsidRPr="00DE0537">
        <w:rPr>
          <w:rFonts w:ascii="Segoe UI" w:hAnsi="Segoe UI" w:cs="Segoe UI"/>
        </w:rPr>
        <w:t>arents</w:t>
      </w:r>
      <w:r w:rsidR="00DE0537" w:rsidRPr="00DE0537">
        <w:rPr>
          <w:rFonts w:ascii="Segoe UI" w:hAnsi="Segoe UI" w:cs="Segoe UI"/>
        </w:rPr>
        <w:t>/Guardians</w:t>
      </w:r>
      <w:r w:rsidRPr="00DE0537">
        <w:rPr>
          <w:rFonts w:ascii="Segoe UI" w:hAnsi="Segoe UI" w:cs="Segoe UI"/>
        </w:rPr>
        <w:t xml:space="preserve"> of:   </w:t>
      </w:r>
      <w:r w:rsidR="00DE0537" w:rsidRPr="00DE0537">
        <w:rPr>
          <w:rFonts w:ascii="Segoe UI" w:hAnsi="Segoe UI" w:cs="Segoe UI"/>
          <w:color w:val="FF0000"/>
          <w:u w:val="single"/>
        </w:rPr>
        <w:t>INSERT STUDENT’S NAME</w:t>
      </w:r>
    </w:p>
    <w:p w14:paraId="33DCF95B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3F56DF04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32AE3D14" w14:textId="77777777" w:rsidR="00832C12" w:rsidRPr="0081247B" w:rsidRDefault="00222149" w:rsidP="00832C12">
      <w:pPr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 xml:space="preserve">Congratulations! </w:t>
      </w:r>
      <w:r w:rsidR="002A4C2B" w:rsidRPr="0081247B">
        <w:rPr>
          <w:rFonts w:ascii="Segoe UI" w:hAnsi="Segoe UI" w:cs="Segoe UI"/>
          <w:color w:val="FF0000"/>
          <w:u w:val="single"/>
        </w:rPr>
        <w:t>INSERT STUDENT’S NAME</w:t>
      </w:r>
      <w:r w:rsidR="00583853" w:rsidRPr="0081247B">
        <w:rPr>
          <w:rFonts w:ascii="Segoe UI" w:hAnsi="Segoe UI" w:cs="Segoe UI"/>
          <w:color w:val="FF0000"/>
        </w:rPr>
        <w:t xml:space="preserve"> </w:t>
      </w:r>
      <w:r w:rsidRPr="0081247B">
        <w:rPr>
          <w:rFonts w:ascii="Segoe UI" w:hAnsi="Segoe UI" w:cs="Segoe UI"/>
        </w:rPr>
        <w:t xml:space="preserve">has </w:t>
      </w:r>
      <w:r w:rsidR="009852E2" w:rsidRPr="0081247B">
        <w:rPr>
          <w:rFonts w:ascii="Segoe UI" w:hAnsi="Segoe UI" w:cs="Segoe UI"/>
        </w:rPr>
        <w:t>reached</w:t>
      </w:r>
      <w:r w:rsidR="004D2232" w:rsidRPr="0081247B">
        <w:rPr>
          <w:rFonts w:ascii="Segoe UI" w:hAnsi="Segoe UI" w:cs="Segoe UI"/>
        </w:rPr>
        <w:t xml:space="preserve"> </w:t>
      </w:r>
      <w:r w:rsidR="004D2232" w:rsidRPr="00DE0537">
        <w:rPr>
          <w:rFonts w:ascii="Segoe UI" w:hAnsi="Segoe UI" w:cs="Segoe UI"/>
        </w:rPr>
        <w:t>proficien</w:t>
      </w:r>
      <w:r w:rsidR="0081247B" w:rsidRPr="00DE0537">
        <w:rPr>
          <w:rFonts w:ascii="Segoe UI" w:hAnsi="Segoe UI" w:cs="Segoe UI"/>
        </w:rPr>
        <w:t xml:space="preserve">cy </w:t>
      </w:r>
      <w:r w:rsidR="009852E2" w:rsidRPr="00DE0537">
        <w:rPr>
          <w:rFonts w:ascii="Segoe UI" w:hAnsi="Segoe UI" w:cs="Segoe UI"/>
        </w:rPr>
        <w:t>on the</w:t>
      </w:r>
      <w:r w:rsidR="004D2232" w:rsidRPr="00DE0537">
        <w:rPr>
          <w:rFonts w:ascii="Segoe UI" w:hAnsi="Segoe UI" w:cs="Segoe UI"/>
        </w:rPr>
        <w:t xml:space="preserve"> WIDA ACCESS for ELLs assessment,</w:t>
      </w:r>
      <w:r w:rsidR="009852E2" w:rsidRPr="0081247B">
        <w:rPr>
          <w:rFonts w:ascii="Segoe UI" w:hAnsi="Segoe UI" w:cs="Segoe UI"/>
        </w:rPr>
        <w:t xml:space="preserve"> </w:t>
      </w:r>
      <w:r w:rsidR="00583853" w:rsidRPr="0081247B">
        <w:rPr>
          <w:rFonts w:ascii="Segoe UI" w:hAnsi="Segoe UI" w:cs="Segoe UI"/>
        </w:rPr>
        <w:t xml:space="preserve">which measures </w:t>
      </w:r>
      <w:r w:rsidR="004D2232" w:rsidRPr="0081247B">
        <w:rPr>
          <w:rFonts w:ascii="Segoe UI" w:hAnsi="Segoe UI" w:cs="Segoe UI"/>
        </w:rPr>
        <w:t xml:space="preserve">students’ </w:t>
      </w:r>
      <w:r w:rsidR="00583853" w:rsidRPr="0081247B">
        <w:rPr>
          <w:rFonts w:ascii="Segoe UI" w:hAnsi="Segoe UI" w:cs="Segoe UI"/>
        </w:rPr>
        <w:t>ability to read, write, speak</w:t>
      </w:r>
      <w:r w:rsidR="008077B1">
        <w:rPr>
          <w:rFonts w:ascii="Segoe UI" w:hAnsi="Segoe UI" w:cs="Segoe UI"/>
        </w:rPr>
        <w:t>,</w:t>
      </w:r>
      <w:r w:rsidR="00583853" w:rsidRPr="0081247B">
        <w:rPr>
          <w:rFonts w:ascii="Segoe UI" w:hAnsi="Segoe UI" w:cs="Segoe UI"/>
        </w:rPr>
        <w:t xml:space="preserve"> and listen in English</w:t>
      </w:r>
      <w:r w:rsidR="00976C63" w:rsidRPr="0081247B">
        <w:rPr>
          <w:rFonts w:ascii="Segoe UI" w:hAnsi="Segoe UI" w:cs="Segoe UI"/>
        </w:rPr>
        <w:t xml:space="preserve">. </w:t>
      </w:r>
      <w:r w:rsidR="00832C12" w:rsidRPr="0081247B">
        <w:rPr>
          <w:rFonts w:ascii="Segoe UI" w:hAnsi="Segoe UI" w:cs="Segoe UI"/>
        </w:rPr>
        <w:t>With this score, your child will no longer require English language development services at school.</w:t>
      </w:r>
    </w:p>
    <w:p w14:paraId="3E7AC0AB" w14:textId="77777777" w:rsidR="00DE0537" w:rsidRDefault="00DE0537" w:rsidP="00583853">
      <w:pPr>
        <w:rPr>
          <w:rFonts w:ascii="Segoe UI" w:hAnsi="Segoe UI" w:cs="Segoe UI"/>
        </w:rPr>
      </w:pPr>
    </w:p>
    <w:p w14:paraId="0592C32B" w14:textId="77777777" w:rsidR="00DE0537" w:rsidRPr="001C2290" w:rsidRDefault="00DE0537" w:rsidP="00DE0537">
      <w:pPr>
        <w:rPr>
          <w:rFonts w:ascii="Segoe UI" w:eastAsia="Calibri" w:hAnsi="Segoe UI" w:cs="Segoe UI"/>
        </w:rPr>
      </w:pPr>
      <w:r w:rsidRPr="001C2290">
        <w:rPr>
          <w:rFonts w:ascii="Segoe UI" w:eastAsia="Calibri" w:hAnsi="Segoe UI" w:cs="Segoe UI"/>
        </w:rPr>
        <w:t>For students to demonstrate proficiency and exit from English language services in Washington state, they must reach these levels:</w:t>
      </w:r>
    </w:p>
    <w:p w14:paraId="6A5602D7" w14:textId="77777777" w:rsidR="00DE0537" w:rsidRPr="001C2290" w:rsidRDefault="00DE0537" w:rsidP="00DE0537">
      <w:pPr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20"/>
        <w:gridCol w:w="1090"/>
      </w:tblGrid>
      <w:tr w:rsidR="00971C13" w:rsidRPr="001C2290" w14:paraId="470D04BA" w14:textId="77777777" w:rsidTr="00BD7902">
        <w:trPr>
          <w:jc w:val="center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B7D11E" w14:textId="77777777" w:rsidR="00971C13" w:rsidRPr="001C2290" w:rsidRDefault="00971C1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C229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for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E2BAA" w14:textId="77777777" w:rsidR="00971C13" w:rsidRPr="001C2290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C2290">
              <w:rPr>
                <w:rFonts w:ascii="Segoe UI" w:hAnsi="Segoe UI" w:cs="Segoe UI"/>
                <w:b/>
                <w:bCs/>
                <w:sz w:val="20"/>
                <w:szCs w:val="20"/>
              </w:rPr>
              <w:t>Overall</w:t>
            </w:r>
          </w:p>
        </w:tc>
      </w:tr>
      <w:tr w:rsidR="00971C13" w:rsidRPr="001C2290" w14:paraId="27F3EC2A" w14:textId="77777777" w:rsidTr="00912675">
        <w:trPr>
          <w:jc w:val="center"/>
        </w:trPr>
        <w:tc>
          <w:tcPr>
            <w:tcW w:w="3420" w:type="dxa"/>
            <w:shd w:val="clear" w:color="auto" w:fill="F2F2F2" w:themeFill="background1" w:themeFillShade="F2"/>
          </w:tcPr>
          <w:p w14:paraId="597B2025" w14:textId="77777777" w:rsidR="00971C13" w:rsidRPr="001C2290" w:rsidRDefault="00971C1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C2290">
              <w:rPr>
                <w:rFonts w:ascii="Segoe UI" w:hAnsi="Segoe UI" w:cs="Segoe UI"/>
                <w:sz w:val="20"/>
                <w:szCs w:val="20"/>
              </w:rPr>
              <w:t>For grades K-1, to exit services, students must score:</w:t>
            </w:r>
          </w:p>
        </w:tc>
        <w:tc>
          <w:tcPr>
            <w:tcW w:w="1090" w:type="dxa"/>
            <w:shd w:val="clear" w:color="auto" w:fill="F2F2F2" w:themeFill="background1" w:themeFillShade="F2"/>
          </w:tcPr>
          <w:p w14:paraId="638D1DB5" w14:textId="2CB2DF0E" w:rsidR="00971C13" w:rsidRPr="001C2290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971C13" w:rsidRPr="003A1337" w14:paraId="74600CA2" w14:textId="77777777" w:rsidTr="00912675">
        <w:trPr>
          <w:jc w:val="center"/>
        </w:trPr>
        <w:tc>
          <w:tcPr>
            <w:tcW w:w="3420" w:type="dxa"/>
            <w:shd w:val="clear" w:color="auto" w:fill="D9D9D9" w:themeFill="background1" w:themeFillShade="D9"/>
          </w:tcPr>
          <w:p w14:paraId="53B7BEA1" w14:textId="77777777" w:rsidR="00971C13" w:rsidRPr="001C2290" w:rsidRDefault="00971C13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C2290">
              <w:rPr>
                <w:rFonts w:ascii="Segoe UI" w:hAnsi="Segoe UI" w:cs="Segoe UI"/>
                <w:sz w:val="20"/>
                <w:szCs w:val="20"/>
              </w:rPr>
              <w:t>For grades 2-12, to exit services, students must score: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B19093E" w14:textId="68C4CC2C" w:rsidR="00971C13" w:rsidRPr="001C2290" w:rsidRDefault="00971C13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912675" w:rsidRPr="003A1337" w14:paraId="16BDE9E4" w14:textId="77777777" w:rsidTr="00BD7902">
        <w:trPr>
          <w:jc w:val="center"/>
        </w:trPr>
        <w:tc>
          <w:tcPr>
            <w:tcW w:w="3420" w:type="dxa"/>
            <w:shd w:val="clear" w:color="auto" w:fill="BFBFBF" w:themeFill="background1" w:themeFillShade="BF"/>
          </w:tcPr>
          <w:p w14:paraId="5BF59667" w14:textId="57B29351" w:rsidR="00912675" w:rsidRPr="00912675" w:rsidRDefault="00912675" w:rsidP="00BD7902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912675">
              <w:rPr>
                <w:rFonts w:ascii="Segoe UI" w:hAnsi="Segoe UI" w:cs="Segoe UI"/>
                <w:sz w:val="20"/>
                <w:szCs w:val="20"/>
              </w:rPr>
              <w:t>For grades 3-12, students who score a 3 or 4 on the Smarter Balanced English Language Arts test can also exit services if they score: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7797D471" w14:textId="00E19214" w:rsidR="00912675" w:rsidRDefault="00912675" w:rsidP="00BD790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2CF90C04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694EB1FF" w14:textId="77777777" w:rsidR="00583853" w:rsidRPr="0081247B" w:rsidRDefault="00222149" w:rsidP="00222149">
      <w:pPr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 xml:space="preserve">We are very proud of </w:t>
      </w:r>
      <w:r w:rsidR="002A4C2B" w:rsidRPr="0081247B">
        <w:rPr>
          <w:rFonts w:ascii="Segoe UI" w:hAnsi="Segoe UI" w:cs="Segoe UI"/>
        </w:rPr>
        <w:t>your child</w:t>
      </w:r>
      <w:r w:rsidRPr="0081247B">
        <w:rPr>
          <w:rFonts w:ascii="Segoe UI" w:hAnsi="Segoe UI" w:cs="Segoe UI"/>
        </w:rPr>
        <w:t>’s achievement</w:t>
      </w:r>
      <w:r w:rsidR="00583853" w:rsidRPr="0081247B">
        <w:rPr>
          <w:rFonts w:ascii="Segoe UI" w:hAnsi="Segoe UI" w:cs="Segoe UI"/>
        </w:rPr>
        <w:t>.</w:t>
      </w:r>
      <w:r w:rsidR="002A4C2B" w:rsidRPr="0081247B">
        <w:rPr>
          <w:rFonts w:ascii="Segoe UI" w:hAnsi="Segoe UI" w:cs="Segoe UI"/>
        </w:rPr>
        <w:t xml:space="preserve"> For the next two years, your child will qualify for additional support in academic content areas if your child needs help.</w:t>
      </w:r>
    </w:p>
    <w:p w14:paraId="0B0F6B7E" w14:textId="77777777" w:rsidR="00583853" w:rsidRPr="0081247B" w:rsidRDefault="00583853" w:rsidP="00222149">
      <w:pPr>
        <w:rPr>
          <w:rFonts w:ascii="Segoe UI" w:hAnsi="Segoe UI" w:cs="Segoe UI"/>
        </w:rPr>
      </w:pPr>
    </w:p>
    <w:p w14:paraId="699B6ACE" w14:textId="77777777" w:rsidR="00583853" w:rsidRPr="0081247B" w:rsidRDefault="002A4C2B" w:rsidP="00583853">
      <w:pPr>
        <w:autoSpaceDE w:val="0"/>
        <w:autoSpaceDN w:val="0"/>
        <w:adjustRightInd w:val="0"/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>You can visit</w:t>
      </w:r>
      <w:r w:rsidR="00583853" w:rsidRPr="0081247B">
        <w:rPr>
          <w:rFonts w:ascii="Segoe UI" w:hAnsi="Segoe UI" w:cs="Segoe UI"/>
        </w:rPr>
        <w:t xml:space="preserve"> our school to discuss your child’s academic achievement. Contact </w:t>
      </w:r>
      <w:r w:rsidR="00583853" w:rsidRPr="0081247B">
        <w:rPr>
          <w:rFonts w:ascii="Segoe UI" w:hAnsi="Segoe UI" w:cs="Segoe UI"/>
          <w:color w:val="FF0000"/>
          <w:u w:val="single"/>
        </w:rPr>
        <w:t>INSERT NAME</w:t>
      </w:r>
      <w:r w:rsidR="00583853" w:rsidRPr="0081247B">
        <w:rPr>
          <w:rFonts w:ascii="Segoe UI" w:hAnsi="Segoe UI" w:cs="Segoe UI"/>
        </w:rPr>
        <w:t xml:space="preserve"> at </w:t>
      </w:r>
      <w:r w:rsidR="00583853" w:rsidRPr="0081247B">
        <w:rPr>
          <w:rFonts w:ascii="Segoe UI" w:hAnsi="Segoe UI" w:cs="Segoe UI"/>
          <w:color w:val="FF0000"/>
          <w:u w:val="single"/>
        </w:rPr>
        <w:t>INSERT PHONE NUMBER</w:t>
      </w:r>
      <w:r w:rsidR="00583853" w:rsidRPr="0081247B">
        <w:rPr>
          <w:rFonts w:ascii="Segoe UI" w:hAnsi="Segoe UI" w:cs="Segoe UI"/>
        </w:rPr>
        <w:t xml:space="preserve"> if you wish to set up an appointment. </w:t>
      </w:r>
    </w:p>
    <w:p w14:paraId="0A5D5D38" w14:textId="77777777" w:rsidR="00583853" w:rsidRPr="0081247B" w:rsidRDefault="00583853" w:rsidP="00222149">
      <w:pPr>
        <w:rPr>
          <w:rFonts w:ascii="Segoe UI" w:hAnsi="Segoe UI" w:cs="Segoe UI"/>
        </w:rPr>
      </w:pPr>
    </w:p>
    <w:p w14:paraId="3ACDF4E7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0A39074E" w14:textId="77777777" w:rsidR="00222149" w:rsidRPr="0081247B" w:rsidRDefault="00222149" w:rsidP="00222149">
      <w:pPr>
        <w:rPr>
          <w:rFonts w:ascii="Segoe UI" w:hAnsi="Segoe UI" w:cs="Segoe UI"/>
        </w:rPr>
      </w:pPr>
    </w:p>
    <w:p w14:paraId="48D9F674" w14:textId="77777777" w:rsidR="002A4C2B" w:rsidRPr="0081247B" w:rsidRDefault="00222149" w:rsidP="00222149">
      <w:pPr>
        <w:rPr>
          <w:rFonts w:ascii="Segoe UI" w:hAnsi="Segoe UI" w:cs="Segoe UI"/>
        </w:rPr>
      </w:pPr>
      <w:r w:rsidRPr="0081247B">
        <w:rPr>
          <w:rFonts w:ascii="Segoe UI" w:hAnsi="Segoe UI" w:cs="Segoe UI"/>
        </w:rPr>
        <w:t>Sincerely,</w:t>
      </w:r>
    </w:p>
    <w:p w14:paraId="6AD95A6B" w14:textId="77777777" w:rsidR="002A4C2B" w:rsidRPr="0081247B" w:rsidRDefault="002A4C2B" w:rsidP="00222149">
      <w:pPr>
        <w:rPr>
          <w:rFonts w:ascii="Segoe UI" w:hAnsi="Segoe UI" w:cs="Segoe UI"/>
        </w:rPr>
      </w:pPr>
    </w:p>
    <w:p w14:paraId="2F6EA605" w14:textId="77777777" w:rsidR="002A4C2B" w:rsidRPr="0081247B" w:rsidRDefault="002A4C2B" w:rsidP="00222149">
      <w:pPr>
        <w:rPr>
          <w:rFonts w:ascii="Segoe UI" w:hAnsi="Segoe UI" w:cs="Segoe UI"/>
        </w:rPr>
      </w:pPr>
    </w:p>
    <w:p w14:paraId="103513E2" w14:textId="1ED15D4C" w:rsidR="00627323" w:rsidRPr="00DE0537" w:rsidRDefault="002A4C2B" w:rsidP="00DE0537">
      <w:pPr>
        <w:rPr>
          <w:rFonts w:ascii="Segoe UI" w:hAnsi="Segoe UI" w:cs="Segoe UI"/>
        </w:rPr>
      </w:pPr>
      <w:r w:rsidRPr="0081247B">
        <w:rPr>
          <w:rFonts w:ascii="Segoe UI" w:hAnsi="Segoe UI" w:cs="Segoe UI"/>
          <w:color w:val="FF0000"/>
          <w:u w:val="single"/>
        </w:rPr>
        <w:t>INSERT NAME</w:t>
      </w:r>
    </w:p>
    <w:sectPr w:rsidR="00627323" w:rsidRPr="00DE053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678B" w14:textId="77777777" w:rsidR="0040077F" w:rsidRDefault="0040077F" w:rsidP="00776C32">
      <w:r>
        <w:separator/>
      </w:r>
    </w:p>
  </w:endnote>
  <w:endnote w:type="continuationSeparator" w:id="0">
    <w:p w14:paraId="4ABF67BF" w14:textId="77777777" w:rsidR="0040077F" w:rsidRDefault="0040077F" w:rsidP="0077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75E6" w14:textId="052A6389" w:rsidR="00776C32" w:rsidRPr="00776C32" w:rsidRDefault="00000000" w:rsidP="00776C32">
    <w:pPr>
      <w:rPr>
        <w:rFonts w:eastAsia="MS Mincho"/>
        <w:color w:val="1F497D"/>
        <w:lang w:eastAsia="ja-JP" w:bidi="ne-NP"/>
      </w:rPr>
    </w:pPr>
    <w:hyperlink r:id="rId1" w:history="1">
      <w:r w:rsidR="00776C32">
        <w:fldChar w:fldCharType="begin"/>
      </w:r>
      <w:r w:rsidR="00776C32">
        <w:instrText xml:space="preserve"> INCLUDEPICTURE  "cid:image002.png@01D1FE1E.63484650" \* MERGEFORMATINET </w:instrText>
      </w:r>
      <w:r w:rsidR="00776C32">
        <w:fldChar w:fldCharType="separate"/>
      </w:r>
      <w:r w:rsidR="00776C32">
        <w:fldChar w:fldCharType="begin"/>
      </w:r>
      <w:r w:rsidR="00776C32">
        <w:instrText xml:space="preserve"> INCLUDEPICTURE  "cid:image002.png@01D1FE1E.63484650" \* MERGEFORMATINET </w:instrText>
      </w:r>
      <w:r w:rsidR="00776C32">
        <w:fldChar w:fldCharType="separate"/>
      </w:r>
      <w:r w:rsidR="001E7776">
        <w:fldChar w:fldCharType="begin"/>
      </w:r>
      <w:r w:rsidR="001E7776">
        <w:instrText xml:space="preserve"> INCLUDEPICTURE  "cid:image002.png@01D1FE1E.63484650" \* MERGEFORMATINET </w:instrText>
      </w:r>
      <w:r w:rsidR="001E7776">
        <w:fldChar w:fldCharType="separate"/>
      </w:r>
      <w:r w:rsidR="00620861">
        <w:fldChar w:fldCharType="begin"/>
      </w:r>
      <w:r w:rsidR="00620861">
        <w:instrText xml:space="preserve"> INCLUDEPICTURE  "cid:image002.png@01D1FE1E.63484650" \* MERGEFORMATINET </w:instrText>
      </w:r>
      <w:r w:rsidR="00620861">
        <w:fldChar w:fldCharType="separate"/>
      </w:r>
      <w:r w:rsidR="000A01E9">
        <w:fldChar w:fldCharType="begin"/>
      </w:r>
      <w:r w:rsidR="000A01E9">
        <w:instrText xml:space="preserve"> INCLUDEPICTURE  "cid:image002.png@01D1FE1E.63484650" \* MERGEFORMATINET </w:instrText>
      </w:r>
      <w:r w:rsidR="000A01E9">
        <w:fldChar w:fldCharType="separate"/>
      </w:r>
      <w:r w:rsidR="006912AA">
        <w:fldChar w:fldCharType="begin"/>
      </w:r>
      <w:r w:rsidR="006912AA">
        <w:instrText xml:space="preserve"> INCLUDEPICTURE  "cid:image002.png@01D1FE1E.63484650" \* MERGEFORMATINET </w:instrText>
      </w:r>
      <w:r w:rsidR="006912AA">
        <w:fldChar w:fldCharType="separate"/>
      </w:r>
      <w:r w:rsidR="00314D55">
        <w:fldChar w:fldCharType="begin"/>
      </w:r>
      <w:r w:rsidR="00314D55">
        <w:instrText xml:space="preserve"> INCLUDEPICTURE  "cid:image002.png@01D1FE1E.63484650" \* MERGEFORMATINET </w:instrText>
      </w:r>
      <w:r w:rsidR="00314D55">
        <w:fldChar w:fldCharType="separate"/>
      </w:r>
      <w:r w:rsidR="005F24A4">
        <w:fldChar w:fldCharType="begin"/>
      </w:r>
      <w:r w:rsidR="005F24A4">
        <w:instrText xml:space="preserve"> INCLUDEPICTURE  "cid:image002.png@01D1FE1E.63484650" \* MERGEFORMATINET </w:instrText>
      </w:r>
      <w:r w:rsidR="005F24A4">
        <w:fldChar w:fldCharType="separate"/>
      </w:r>
      <w:r>
        <w:fldChar w:fldCharType="begin"/>
      </w:r>
      <w:r>
        <w:instrText xml:space="preserve"> INCLUDEPICTURE  "cid:image002.png@01D1FE1E.63484650" \* MERGEFORMATINET </w:instrText>
      </w:r>
      <w:r>
        <w:fldChar w:fldCharType="separate"/>
      </w:r>
      <w:r w:rsidR="00912675">
        <w:pict w14:anchorId="77A02B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23.5pt;visibility:visible">
            <v:imagedata r:id="rId2" r:href="rId3"/>
          </v:shape>
        </w:pict>
      </w:r>
      <w:r>
        <w:fldChar w:fldCharType="end"/>
      </w:r>
      <w:r w:rsidR="005F24A4">
        <w:fldChar w:fldCharType="end"/>
      </w:r>
      <w:r w:rsidR="00314D55">
        <w:fldChar w:fldCharType="end"/>
      </w:r>
      <w:r w:rsidR="006912AA">
        <w:fldChar w:fldCharType="end"/>
      </w:r>
      <w:r w:rsidR="000A01E9">
        <w:fldChar w:fldCharType="end"/>
      </w:r>
      <w:r w:rsidR="00620861">
        <w:fldChar w:fldCharType="end"/>
      </w:r>
      <w:r w:rsidR="001E7776">
        <w:fldChar w:fldCharType="end"/>
      </w:r>
      <w:r w:rsidR="00776C32">
        <w:fldChar w:fldCharType="end"/>
      </w:r>
      <w:r w:rsidR="00776C32">
        <w:fldChar w:fldCharType="end"/>
      </w:r>
    </w:hyperlink>
    <w:r w:rsidR="00776C3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="00776C3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776C3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375D4B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="00776C3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="00776C3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776C3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="00776C3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776C3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1751" w14:textId="77777777" w:rsidR="0040077F" w:rsidRDefault="0040077F" w:rsidP="00776C32">
      <w:r>
        <w:separator/>
      </w:r>
    </w:p>
  </w:footnote>
  <w:footnote w:type="continuationSeparator" w:id="0">
    <w:p w14:paraId="03DE42EA" w14:textId="77777777" w:rsidR="0040077F" w:rsidRDefault="0040077F" w:rsidP="0077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907C" w14:textId="4DCBC1F8" w:rsidR="00DE0537" w:rsidRPr="00DE0537" w:rsidRDefault="00912675" w:rsidP="00DE0537">
    <w:pPr>
      <w:pStyle w:val="Header"/>
      <w:jc w:val="right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Transition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DE0537">
      <w:rPr>
        <w:rFonts w:ascii="Segoe UI" w:hAnsi="Segoe UI" w:cs="Segoe UI"/>
        <w:color w:val="FF0000"/>
      </w:rPr>
      <w:t>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9"/>
    <w:rsid w:val="00007989"/>
    <w:rsid w:val="000A01E9"/>
    <w:rsid w:val="001E7776"/>
    <w:rsid w:val="00222149"/>
    <w:rsid w:val="002A4C2B"/>
    <w:rsid w:val="00314D55"/>
    <w:rsid w:val="00375D4B"/>
    <w:rsid w:val="0040077F"/>
    <w:rsid w:val="004D0648"/>
    <w:rsid w:val="004D2232"/>
    <w:rsid w:val="00507526"/>
    <w:rsid w:val="00563BE0"/>
    <w:rsid w:val="00583853"/>
    <w:rsid w:val="005F24A4"/>
    <w:rsid w:val="00601038"/>
    <w:rsid w:val="00620861"/>
    <w:rsid w:val="00627323"/>
    <w:rsid w:val="006912AA"/>
    <w:rsid w:val="00776C32"/>
    <w:rsid w:val="007E4966"/>
    <w:rsid w:val="008077B1"/>
    <w:rsid w:val="0081247B"/>
    <w:rsid w:val="00832C12"/>
    <w:rsid w:val="00912675"/>
    <w:rsid w:val="00971C13"/>
    <w:rsid w:val="00976C63"/>
    <w:rsid w:val="009852E2"/>
    <w:rsid w:val="00A00340"/>
    <w:rsid w:val="00AE4682"/>
    <w:rsid w:val="00CC433A"/>
    <w:rsid w:val="00D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77EE"/>
  <w15:docId w15:val="{E151BA92-C267-4B8B-8DB7-69E4D063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0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Props1.xml><?xml version="1.0" encoding="utf-8"?>
<ds:datastoreItem xmlns:ds="http://schemas.openxmlformats.org/officeDocument/2006/customXml" ds:itemID="{A71C315E-7BB3-49E0-A0AB-C0C297DB63A5}"/>
</file>

<file path=customXml/itemProps2.xml><?xml version="1.0" encoding="utf-8"?>
<ds:datastoreItem xmlns:ds="http://schemas.openxmlformats.org/officeDocument/2006/customXml" ds:itemID="{4BC4BC2E-157E-4CAF-B016-C2098E092FC3}"/>
</file>

<file path=customXml/itemProps3.xml><?xml version="1.0" encoding="utf-8"?>
<ds:datastoreItem xmlns:ds="http://schemas.openxmlformats.org/officeDocument/2006/customXml" ds:itemID="{55FB9F3E-460C-442D-B673-9767F71A52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Placement Letter</vt:lpstr>
    </vt:vector>
  </TitlesOfParts>
  <Company>OSPI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Placement Letter</dc:title>
  <dc:subject>Transition Placement Letter</dc:subject>
  <dc:creator>Bilingual Education Program</dc:creator>
  <cp:keywords>Transition, TBIP, Letter</cp:keywords>
  <cp:lastModifiedBy>Kristin Percy Calaff</cp:lastModifiedBy>
  <cp:revision>9</cp:revision>
  <cp:lastPrinted>2014-05-09T18:24:00Z</cp:lastPrinted>
  <dcterms:created xsi:type="dcterms:W3CDTF">2022-03-17T18:59:00Z</dcterms:created>
  <dcterms:modified xsi:type="dcterms:W3CDTF">2024-05-21T22:30:00Z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2024-05-21T22:30:01Z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46e69644-ac92-491b-9d29-0b8a54cee94c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0x010100B28E347852E65444A5B6E4F993F8F735</vt:lpwstr>
  </property>
</Properties>
</file>