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32DA7390" w:rsidR="00D841F6" w:rsidRPr="004E5D88" w:rsidRDefault="005C2045"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299F6401" w14:textId="77777777" w:rsidR="00B5368D" w:rsidRDefault="003A1FA0"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74DEC084" w:rsidR="00F24E8E" w:rsidRPr="004E5D88" w:rsidRDefault="00750B79"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10-6</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TEST PREPARATION</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2B1AD7FB" w14:textId="74AB9130" w:rsidR="005C2045" w:rsidRPr="005C2045" w:rsidRDefault="005C2045" w:rsidP="005C2045">
      <w:pPr>
        <w:numPr>
          <w:ilvl w:val="0"/>
          <w:numId w:val="28"/>
        </w:numPr>
        <w:spacing w:after="0" w:line="240" w:lineRule="atLeast"/>
        <w:rPr>
          <w:rFonts w:ascii="Arial Narrow" w:hAnsi="Arial Narrow"/>
          <w:sz w:val="24"/>
          <w:szCs w:val="24"/>
        </w:rPr>
      </w:pPr>
      <w:r w:rsidRPr="005C2045">
        <w:rPr>
          <w:rFonts w:ascii="Arial Narrow" w:hAnsi="Arial Narrow"/>
          <w:sz w:val="24"/>
          <w:szCs w:val="24"/>
        </w:rPr>
        <w:t>Identify 10</w:t>
      </w:r>
      <w:r w:rsidRPr="005C2045">
        <w:rPr>
          <w:rFonts w:ascii="Arial Narrow" w:hAnsi="Arial Narrow"/>
          <w:sz w:val="24"/>
          <w:szCs w:val="24"/>
          <w:vertAlign w:val="superscript"/>
        </w:rPr>
        <w:t>th</w:t>
      </w:r>
      <w:r w:rsidRPr="005C2045">
        <w:rPr>
          <w:rFonts w:ascii="Arial Narrow" w:hAnsi="Arial Narrow"/>
          <w:sz w:val="24"/>
          <w:szCs w:val="24"/>
        </w:rPr>
        <w:t xml:space="preserve"> grade tests required by the state.</w:t>
      </w:r>
    </w:p>
    <w:p w14:paraId="3FDC8596" w14:textId="77777777" w:rsidR="005C2045" w:rsidRPr="005C2045" w:rsidRDefault="005C2045" w:rsidP="005C2045">
      <w:pPr>
        <w:numPr>
          <w:ilvl w:val="0"/>
          <w:numId w:val="28"/>
        </w:numPr>
        <w:spacing w:after="0" w:line="240" w:lineRule="atLeast"/>
        <w:rPr>
          <w:rFonts w:ascii="Arial Narrow" w:hAnsi="Arial Narrow"/>
          <w:sz w:val="24"/>
          <w:szCs w:val="24"/>
        </w:rPr>
      </w:pPr>
      <w:r w:rsidRPr="005C2045">
        <w:rPr>
          <w:rFonts w:ascii="Arial Narrow" w:hAnsi="Arial Narrow"/>
          <w:sz w:val="24"/>
          <w:szCs w:val="24"/>
        </w:rPr>
        <w:t>Use effective note-taking techniques to gather key information from a lecture or assigned reading.</w:t>
      </w:r>
    </w:p>
    <w:p w14:paraId="09FD9753" w14:textId="77777777" w:rsidR="005C2045" w:rsidRPr="005C2045" w:rsidRDefault="005C2045" w:rsidP="005C2045">
      <w:pPr>
        <w:numPr>
          <w:ilvl w:val="0"/>
          <w:numId w:val="28"/>
        </w:numPr>
        <w:spacing w:after="0" w:line="240" w:lineRule="atLeast"/>
        <w:rPr>
          <w:rFonts w:ascii="Arial Narrow" w:hAnsi="Arial Narrow"/>
          <w:sz w:val="24"/>
          <w:szCs w:val="24"/>
        </w:rPr>
      </w:pPr>
      <w:r w:rsidRPr="005C2045">
        <w:rPr>
          <w:rFonts w:ascii="Arial Narrow" w:hAnsi="Arial Narrow"/>
          <w:sz w:val="24"/>
          <w:szCs w:val="24"/>
        </w:rPr>
        <w:t>Identify points from class notes or assigned reading that are likely to be covered on a test.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28C1F607" w:rsidR="00754CB2" w:rsidRPr="005C2045" w:rsidRDefault="005C2045" w:rsidP="006865C1">
      <w:pPr>
        <w:pStyle w:val="ListParagraph"/>
        <w:numPr>
          <w:ilvl w:val="0"/>
          <w:numId w:val="27"/>
        </w:numPr>
        <w:spacing w:after="0" w:line="240" w:lineRule="atLeast"/>
        <w:rPr>
          <w:rFonts w:ascii="Arial Narrow" w:hAnsi="Arial Narrow"/>
          <w:sz w:val="24"/>
          <w:szCs w:val="24"/>
        </w:rPr>
      </w:pPr>
      <w:r w:rsidRPr="005C2045">
        <w:rPr>
          <w:rFonts w:ascii="Arial Narrow" w:hAnsi="Arial Narrow"/>
          <w:sz w:val="24"/>
          <w:szCs w:val="24"/>
        </w:rPr>
        <w:t>High School Testing Requirements Scavenger Hunt</w:t>
      </w:r>
    </w:p>
    <w:p w14:paraId="0F152064" w14:textId="77777777" w:rsidR="005C2045" w:rsidRDefault="005C2045" w:rsidP="005C2045">
      <w:pPr>
        <w:pStyle w:val="ListParagraph"/>
        <w:numPr>
          <w:ilvl w:val="0"/>
          <w:numId w:val="27"/>
        </w:numPr>
        <w:spacing w:after="0" w:line="240" w:lineRule="atLeast"/>
        <w:rPr>
          <w:rFonts w:ascii="Arial Narrow" w:hAnsi="Arial Narrow"/>
          <w:sz w:val="24"/>
          <w:szCs w:val="24"/>
        </w:rPr>
      </w:pPr>
      <w:r w:rsidRPr="005C2045">
        <w:rPr>
          <w:rFonts w:ascii="Arial Narrow" w:hAnsi="Arial Narrow"/>
          <w:sz w:val="24"/>
          <w:szCs w:val="24"/>
        </w:rPr>
        <w:t xml:space="preserve">Note-Taking Tips </w:t>
      </w:r>
    </w:p>
    <w:p w14:paraId="3FA1BBA3" w14:textId="46E0011F" w:rsidR="005C2045" w:rsidRPr="005C2045" w:rsidRDefault="005C2045" w:rsidP="005C2045">
      <w:pPr>
        <w:pStyle w:val="ListParagraph"/>
        <w:numPr>
          <w:ilvl w:val="0"/>
          <w:numId w:val="27"/>
        </w:numPr>
        <w:spacing w:after="0" w:line="240" w:lineRule="atLeast"/>
        <w:rPr>
          <w:rFonts w:ascii="Arial Narrow" w:hAnsi="Arial Narrow"/>
          <w:sz w:val="24"/>
          <w:szCs w:val="24"/>
        </w:rPr>
      </w:pPr>
      <w:r w:rsidRPr="005C2045">
        <w:rPr>
          <w:rFonts w:ascii="Arial Narrow" w:hAnsi="Arial Narrow"/>
          <w:sz w:val="24"/>
          <w:szCs w:val="24"/>
        </w:rPr>
        <w:t>Journal Page</w:t>
      </w:r>
    </w:p>
    <w:p w14:paraId="3AA81F80" w14:textId="77777777" w:rsidR="005C2045" w:rsidRPr="005C2045" w:rsidRDefault="005C2045" w:rsidP="005C2045">
      <w:pPr>
        <w:pStyle w:val="ListParagraph"/>
        <w:numPr>
          <w:ilvl w:val="0"/>
          <w:numId w:val="29"/>
        </w:numPr>
        <w:spacing w:line="240" w:lineRule="atLeast"/>
        <w:rPr>
          <w:rFonts w:ascii="Arial Narrow" w:hAnsi="Arial Narrow"/>
          <w:i/>
          <w:sz w:val="24"/>
          <w:szCs w:val="24"/>
        </w:rPr>
      </w:pPr>
      <w:r w:rsidRPr="005C2045">
        <w:rPr>
          <w:rFonts w:ascii="Arial Narrow" w:hAnsi="Arial Narrow"/>
          <w:b/>
          <w:sz w:val="24"/>
          <w:szCs w:val="24"/>
        </w:rPr>
        <w:t>A short article about a local issue from a newspaper or magazine</w:t>
      </w:r>
      <w:r w:rsidRPr="005C2045">
        <w:rPr>
          <w:rFonts w:ascii="Arial Narrow" w:hAnsi="Arial Narrow"/>
          <w:sz w:val="24"/>
          <w:szCs w:val="24"/>
        </w:rPr>
        <w:t xml:space="preserve">, reproduced for your students. The article should be one with a clear thesis and conclusion and some reliance on supporting information. </w:t>
      </w:r>
      <w:r w:rsidRPr="005C2045">
        <w:rPr>
          <w:rFonts w:ascii="Arial Narrow" w:hAnsi="Arial Narrow"/>
          <w:i/>
          <w:sz w:val="24"/>
          <w:szCs w:val="24"/>
        </w:rPr>
        <w:t xml:space="preserve"> </w:t>
      </w:r>
    </w:p>
    <w:p w14:paraId="1DE73F35" w14:textId="528EFD09" w:rsidR="00463AC0" w:rsidRPr="005C2045" w:rsidRDefault="005C2045" w:rsidP="005C2045">
      <w:pPr>
        <w:pStyle w:val="ListParagraph"/>
        <w:numPr>
          <w:ilvl w:val="0"/>
          <w:numId w:val="29"/>
        </w:numPr>
        <w:spacing w:line="240" w:lineRule="atLeast"/>
        <w:rPr>
          <w:rFonts w:ascii="Arial Narrow" w:hAnsi="Arial Narrow"/>
          <w:sz w:val="24"/>
          <w:szCs w:val="24"/>
        </w:rPr>
      </w:pPr>
      <w:r w:rsidRPr="005C2045">
        <w:rPr>
          <w:rFonts w:ascii="Arial Narrow" w:hAnsi="Arial Narrow"/>
          <w:b/>
          <w:sz w:val="24"/>
          <w:szCs w:val="24"/>
        </w:rPr>
        <w:t>Information about your state’s requirements for high school proficiency or graduation exams.</w:t>
      </w:r>
      <w:r w:rsidRPr="005C2045">
        <w:rPr>
          <w:rFonts w:ascii="Arial Narrow" w:hAnsi="Arial Narrow"/>
          <w:sz w:val="24"/>
          <w:szCs w:val="24"/>
        </w:rPr>
        <w:t xml:space="preserve"> If possible, have this available in handout form, and ensure that it answers the questions asked in the student scavenger hunt.</w:t>
      </w: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1DA715C1" w14:textId="03FDE3CE" w:rsidR="005C2045" w:rsidRPr="005C2045" w:rsidRDefault="005C2045" w:rsidP="00F7271A">
      <w:pPr>
        <w:pStyle w:val="ListParagraph"/>
        <w:numPr>
          <w:ilvl w:val="0"/>
          <w:numId w:val="21"/>
        </w:numPr>
        <w:spacing w:after="0"/>
        <w:rPr>
          <w:rFonts w:ascii="Arial Narrow" w:hAnsi="Arial Narrow"/>
          <w:sz w:val="24"/>
          <w:szCs w:val="24"/>
        </w:rPr>
      </w:pPr>
      <w:r w:rsidRPr="005C2045">
        <w:rPr>
          <w:rFonts w:ascii="Arial Narrow" w:hAnsi="Arial Narrow"/>
          <w:b/>
          <w:sz w:val="24"/>
          <w:szCs w:val="24"/>
        </w:rPr>
        <w:t xml:space="preserve">Students go on a scavenger hunt to learn about state-required graduation exams.  </w:t>
      </w:r>
      <w:r w:rsidRPr="005C2045">
        <w:rPr>
          <w:rFonts w:ascii="Arial Narrow" w:hAnsi="Arial Narrow"/>
          <w:sz w:val="24"/>
          <w:szCs w:val="24"/>
        </w:rPr>
        <w:t xml:space="preserve">Divide students into pairs or triads and give each group of copy of the </w:t>
      </w:r>
      <w:r w:rsidRPr="005C2045">
        <w:rPr>
          <w:rFonts w:ascii="Arial Narrow" w:hAnsi="Arial Narrow"/>
          <w:i/>
          <w:sz w:val="24"/>
          <w:szCs w:val="24"/>
        </w:rPr>
        <w:t>High School Testing Requirements Scavenger Hunt</w:t>
      </w:r>
      <w:r>
        <w:rPr>
          <w:rFonts w:ascii="Arial Narrow" w:hAnsi="Arial Narrow"/>
          <w:sz w:val="24"/>
          <w:szCs w:val="24"/>
        </w:rPr>
        <w:t xml:space="preserve"> handout. </w:t>
      </w:r>
      <w:r w:rsidRPr="005C2045">
        <w:rPr>
          <w:rFonts w:ascii="Arial Narrow" w:hAnsi="Arial Narrow"/>
          <w:sz w:val="24"/>
          <w:szCs w:val="24"/>
        </w:rPr>
        <w:t xml:space="preserve">Tell students they must find the information needed to complete every space on the handout.  If possible, give each group an information sheet about your state’s high school graduation exam requirements that contains the information they need.  Alternatively, arrange for your students to be able to ask staff in your central office or counseling office. </w:t>
      </w:r>
    </w:p>
    <w:p w14:paraId="2DFA471C" w14:textId="77777777" w:rsidR="005C2045" w:rsidRPr="005C2045" w:rsidRDefault="005C2045" w:rsidP="00F7271A">
      <w:pPr>
        <w:pStyle w:val="ListParagraph"/>
        <w:rPr>
          <w:rFonts w:ascii="Arial Narrow" w:hAnsi="Arial Narrow"/>
          <w:sz w:val="24"/>
          <w:szCs w:val="24"/>
        </w:rPr>
      </w:pPr>
    </w:p>
    <w:p w14:paraId="404FF2FC" w14:textId="645A9DA1" w:rsidR="004E5D88" w:rsidRPr="005C2045" w:rsidRDefault="005C2045" w:rsidP="00F7271A">
      <w:pPr>
        <w:pStyle w:val="ListParagraph"/>
        <w:numPr>
          <w:ilvl w:val="0"/>
          <w:numId w:val="21"/>
        </w:numPr>
        <w:rPr>
          <w:rFonts w:ascii="Arial Narrow" w:hAnsi="Arial Narrow"/>
          <w:sz w:val="24"/>
          <w:szCs w:val="24"/>
        </w:rPr>
      </w:pPr>
      <w:r w:rsidRPr="005C2045">
        <w:rPr>
          <w:rFonts w:ascii="Arial Narrow" w:hAnsi="Arial Narrow"/>
          <w:b/>
          <w:sz w:val="24"/>
          <w:szCs w:val="24"/>
        </w:rPr>
        <w:t xml:space="preserve">Students review effective search techniques.  </w:t>
      </w:r>
      <w:r w:rsidRPr="005C2045">
        <w:rPr>
          <w:rFonts w:ascii="Arial Narrow" w:hAnsi="Arial Narrow"/>
          <w:sz w:val="24"/>
          <w:szCs w:val="24"/>
        </w:rPr>
        <w:t>Ask the top groups to share how they found the information so quickly.  In particular, ask if there were clues on the information sheet that alerted them that some pieces of information were more important than others.  Note that the techniques they used for identifying key points of information from assigned reading or from an adult are central to effective note-taking.</w:t>
      </w:r>
    </w:p>
    <w:p w14:paraId="035E06B5" w14:textId="77777777" w:rsidR="005C2045" w:rsidRPr="005C2045" w:rsidRDefault="005C2045" w:rsidP="00F7271A">
      <w:pPr>
        <w:pStyle w:val="ListParagraph"/>
        <w:spacing w:after="0"/>
        <w:rPr>
          <w:rFonts w:ascii="Arial Narrow" w:hAnsi="Arial Narrow"/>
          <w:sz w:val="24"/>
          <w:szCs w:val="24"/>
        </w:rPr>
      </w:pPr>
    </w:p>
    <w:p w14:paraId="0042517C" w14:textId="020144B3" w:rsidR="005C2045" w:rsidRDefault="005C2045" w:rsidP="00F7271A">
      <w:pPr>
        <w:pStyle w:val="ListParagraph"/>
        <w:numPr>
          <w:ilvl w:val="0"/>
          <w:numId w:val="21"/>
        </w:numPr>
        <w:spacing w:after="0"/>
        <w:rPr>
          <w:rFonts w:ascii="Arial Narrow" w:hAnsi="Arial Narrow"/>
          <w:sz w:val="24"/>
          <w:szCs w:val="24"/>
          <w:lang w:bidi="en-US"/>
        </w:rPr>
      </w:pPr>
      <w:r w:rsidRPr="005C2045">
        <w:rPr>
          <w:rFonts w:ascii="Arial Narrow" w:hAnsi="Arial Narrow"/>
          <w:b/>
          <w:sz w:val="24"/>
          <w:szCs w:val="24"/>
          <w:lang w:bidi="en-US"/>
        </w:rPr>
        <w:lastRenderedPageBreak/>
        <w:t>Students</w:t>
      </w:r>
      <w:r w:rsidRPr="005C2045">
        <w:rPr>
          <w:rFonts w:ascii="Arial Narrow" w:hAnsi="Arial Narrow"/>
          <w:sz w:val="24"/>
          <w:szCs w:val="24"/>
          <w:lang w:bidi="en-US"/>
        </w:rPr>
        <w:t xml:space="preserve"> </w:t>
      </w:r>
      <w:r w:rsidRPr="005C2045">
        <w:rPr>
          <w:rFonts w:ascii="Arial Narrow" w:hAnsi="Arial Narrow"/>
          <w:b/>
          <w:sz w:val="24"/>
          <w:szCs w:val="24"/>
          <w:lang w:bidi="en-US"/>
        </w:rPr>
        <w:t>identify 10</w:t>
      </w:r>
      <w:r w:rsidRPr="005C2045">
        <w:rPr>
          <w:rFonts w:ascii="Arial Narrow" w:hAnsi="Arial Narrow"/>
          <w:b/>
          <w:sz w:val="24"/>
          <w:szCs w:val="24"/>
          <w:vertAlign w:val="superscript"/>
          <w:lang w:bidi="en-US"/>
        </w:rPr>
        <w:t>th</w:t>
      </w:r>
      <w:r w:rsidRPr="005C2045">
        <w:rPr>
          <w:rFonts w:ascii="Arial Narrow" w:hAnsi="Arial Narrow"/>
          <w:b/>
          <w:sz w:val="24"/>
          <w:szCs w:val="24"/>
          <w:lang w:bidi="en-US"/>
        </w:rPr>
        <w:t xml:space="preserve"> grade tests required by the state.  </w:t>
      </w:r>
      <w:r w:rsidRPr="005C2045">
        <w:rPr>
          <w:rFonts w:ascii="Arial Narrow" w:hAnsi="Arial Narrow"/>
          <w:sz w:val="24"/>
          <w:szCs w:val="24"/>
          <w:lang w:bidi="en-US"/>
        </w:rPr>
        <w:t xml:space="preserve">Using information provided by your school administration, review with students what your state requires them to do in terms of proficiency testing to graduate from high school.  Use the </w:t>
      </w:r>
      <w:r w:rsidRPr="005C2045">
        <w:rPr>
          <w:rFonts w:ascii="Arial Narrow" w:hAnsi="Arial Narrow"/>
          <w:i/>
          <w:sz w:val="24"/>
          <w:szCs w:val="24"/>
          <w:lang w:bidi="en-US"/>
        </w:rPr>
        <w:t>High School Testing Requirements Scavenger Hunt</w:t>
      </w:r>
      <w:r w:rsidRPr="005C2045">
        <w:rPr>
          <w:rFonts w:ascii="Arial Narrow" w:hAnsi="Arial Narrow"/>
          <w:sz w:val="24"/>
          <w:szCs w:val="24"/>
          <w:lang w:bidi="en-US"/>
        </w:rPr>
        <w:t xml:space="preserve"> handout responses to go over each point.  Review the details of any required graduation or proficiency exam, focusing on those that are required during 10</w:t>
      </w:r>
      <w:r w:rsidRPr="005C2045">
        <w:rPr>
          <w:rFonts w:ascii="Arial Narrow" w:hAnsi="Arial Narrow"/>
          <w:sz w:val="24"/>
          <w:szCs w:val="24"/>
          <w:vertAlign w:val="superscript"/>
          <w:lang w:bidi="en-US"/>
        </w:rPr>
        <w:t>th</w:t>
      </w:r>
      <w:r w:rsidRPr="005C2045">
        <w:rPr>
          <w:rFonts w:ascii="Arial Narrow" w:hAnsi="Arial Narrow"/>
          <w:sz w:val="24"/>
          <w:szCs w:val="24"/>
          <w:lang w:bidi="en-US"/>
        </w:rPr>
        <w:t xml:space="preserve"> grade, and explain when students will take the exam(s).  If possible, distribute detailed information about high school graduation exams for students to share with their families.  Call on students to reiterate this information so that you are certain they understand.</w:t>
      </w:r>
    </w:p>
    <w:p w14:paraId="05B54380" w14:textId="77777777" w:rsidR="005C2045" w:rsidRPr="005C2045" w:rsidRDefault="005C2045" w:rsidP="00F7271A">
      <w:pPr>
        <w:spacing w:after="0"/>
        <w:rPr>
          <w:rFonts w:ascii="Arial Narrow" w:hAnsi="Arial Narrow"/>
          <w:sz w:val="24"/>
          <w:szCs w:val="24"/>
          <w:lang w:bidi="en-US"/>
        </w:rPr>
      </w:pPr>
    </w:p>
    <w:p w14:paraId="0B3CAB7C" w14:textId="4D3AE1BB" w:rsidR="005C2045" w:rsidRPr="005C2045" w:rsidRDefault="005C2045" w:rsidP="00F7271A">
      <w:pPr>
        <w:pStyle w:val="ListParagraph"/>
        <w:numPr>
          <w:ilvl w:val="0"/>
          <w:numId w:val="21"/>
        </w:numPr>
        <w:spacing w:after="0"/>
        <w:rPr>
          <w:rFonts w:ascii="Arial Narrow" w:hAnsi="Arial Narrow"/>
          <w:sz w:val="24"/>
          <w:szCs w:val="24"/>
          <w:lang w:bidi="en-US"/>
        </w:rPr>
      </w:pPr>
      <w:r w:rsidRPr="005C2045">
        <w:rPr>
          <w:rFonts w:ascii="Arial Narrow" w:hAnsi="Arial Narrow"/>
          <w:b/>
          <w:sz w:val="24"/>
          <w:szCs w:val="24"/>
          <w:lang w:bidi="en-US"/>
        </w:rPr>
        <w:t xml:space="preserve">Students use effective note-taking techniques to gather key information from an assigned reading.  </w:t>
      </w:r>
      <w:r w:rsidRPr="005C2045">
        <w:rPr>
          <w:rFonts w:ascii="Arial Narrow" w:hAnsi="Arial Narrow"/>
          <w:sz w:val="24"/>
          <w:szCs w:val="24"/>
          <w:lang w:bidi="en-US"/>
        </w:rPr>
        <w:t>Ask students how they know what is important when they are doing assigned reading for class.  How do they take notes?  How do they know what information is important and might be covered on a test?  Ask for volunteers to share their ideas.  Write their answers on the board.  Tell them they are going to work together to identify important information from a short reading using a technique that will be helpful in their classes.</w:t>
      </w:r>
    </w:p>
    <w:p w14:paraId="66F2AC5B" w14:textId="77777777" w:rsidR="005C2045" w:rsidRDefault="005C2045" w:rsidP="00F7271A">
      <w:pPr>
        <w:pStyle w:val="ListParagraph"/>
        <w:spacing w:after="0"/>
        <w:rPr>
          <w:rFonts w:ascii="Arial Narrow" w:hAnsi="Arial Narrow"/>
          <w:sz w:val="24"/>
          <w:szCs w:val="24"/>
          <w:lang w:bidi="en-US"/>
        </w:rPr>
      </w:pPr>
    </w:p>
    <w:p w14:paraId="318B78AF" w14:textId="109825A5" w:rsidR="005C2045" w:rsidRPr="005C2045" w:rsidRDefault="005C2045" w:rsidP="00F7271A">
      <w:pPr>
        <w:pStyle w:val="ListParagraph"/>
        <w:spacing w:after="0"/>
        <w:rPr>
          <w:rFonts w:ascii="Arial Narrow" w:hAnsi="Arial Narrow"/>
          <w:sz w:val="24"/>
          <w:szCs w:val="24"/>
          <w:lang w:bidi="en-US"/>
        </w:rPr>
      </w:pPr>
      <w:r w:rsidRPr="005C2045">
        <w:rPr>
          <w:rFonts w:ascii="Arial Narrow" w:hAnsi="Arial Narrow"/>
          <w:sz w:val="24"/>
          <w:szCs w:val="24"/>
          <w:lang w:bidi="en-US"/>
        </w:rPr>
        <w:t xml:space="preserve">Ask students to remain in their pairs or triads and distribute a short article you have copied from a newspaper or magazine.  Also distribute </w:t>
      </w:r>
      <w:r w:rsidRPr="005C2045">
        <w:rPr>
          <w:rFonts w:ascii="Arial Narrow" w:hAnsi="Arial Narrow"/>
          <w:i/>
          <w:sz w:val="24"/>
          <w:szCs w:val="24"/>
          <w:lang w:bidi="en-US"/>
        </w:rPr>
        <w:t>Note-Taking Tips</w:t>
      </w:r>
      <w:r>
        <w:rPr>
          <w:rFonts w:ascii="Arial Narrow" w:hAnsi="Arial Narrow"/>
          <w:sz w:val="24"/>
          <w:szCs w:val="24"/>
          <w:lang w:bidi="en-US"/>
        </w:rPr>
        <w:t xml:space="preserve"> handout.  </w:t>
      </w:r>
      <w:r w:rsidRPr="005C2045">
        <w:rPr>
          <w:rFonts w:ascii="Arial Narrow" w:hAnsi="Arial Narrow"/>
          <w:sz w:val="24"/>
          <w:szCs w:val="24"/>
          <w:lang w:bidi="en-US"/>
        </w:rPr>
        <w:t>Ask students to read the article and take notes on the article in one (or both) of two ways: by answering the questions on the handout or by taking notes in their own notebook.  Tell them that focusing on identifying the three things asked for in the handout will always help them identify what is important.  Those three things are: (1) central thesis (main point); (2) supporting facts; and (3) conclusion. Suggest that students might want to try using the “Cornell” method to take notes (described briefly on the handout).  After several minutes of reading and note-taking, ask students to compare their notes with the other students in their pair or triad.</w:t>
      </w:r>
    </w:p>
    <w:p w14:paraId="4EA1A21D" w14:textId="77777777" w:rsidR="005C2045" w:rsidRPr="005C2045" w:rsidRDefault="005C2045" w:rsidP="00F7271A">
      <w:pPr>
        <w:pStyle w:val="ListParagraph"/>
        <w:spacing w:after="0"/>
        <w:rPr>
          <w:rFonts w:ascii="Arial Narrow" w:hAnsi="Arial Narrow"/>
          <w:sz w:val="24"/>
          <w:szCs w:val="24"/>
          <w:lang w:bidi="en-US"/>
        </w:rPr>
      </w:pPr>
    </w:p>
    <w:p w14:paraId="123E9283" w14:textId="77D258BE" w:rsidR="004E5D88" w:rsidRPr="005C2045" w:rsidRDefault="005C2045" w:rsidP="00F7271A">
      <w:pPr>
        <w:pStyle w:val="ListParagraph"/>
        <w:numPr>
          <w:ilvl w:val="0"/>
          <w:numId w:val="21"/>
        </w:numPr>
        <w:rPr>
          <w:rFonts w:ascii="Arial Narrow" w:hAnsi="Arial Narrow"/>
          <w:sz w:val="24"/>
          <w:szCs w:val="24"/>
        </w:rPr>
      </w:pPr>
      <w:r w:rsidRPr="005C2045">
        <w:rPr>
          <w:rFonts w:ascii="Arial Narrow" w:hAnsi="Arial Narrow"/>
          <w:b/>
          <w:sz w:val="24"/>
          <w:szCs w:val="24"/>
        </w:rPr>
        <w:t xml:space="preserve">Students identify points from an assigned reading that are likely to be covered on a test.  </w:t>
      </w:r>
      <w:r w:rsidRPr="005C2045">
        <w:rPr>
          <w:rFonts w:ascii="Arial Narrow" w:hAnsi="Arial Narrow"/>
          <w:sz w:val="24"/>
          <w:szCs w:val="24"/>
        </w:rPr>
        <w:t>Ask students to return to their seats and ask for volunteers to share each of the three things they were asked to find: (1) central thesis (main point), (2) supporting facts, and (3) conclusion.  Compare students’ answers and help them go back to the reading to identify how to find the most important information.  If you wish, ask students who have correctly identified key information to share their notes (if you have a classroom projector).  Discuss how students can combine finding the correct information with taking well-organized notes so that they can identify what information is important enough to be on a test and can find that information in their notes when they study.</w:t>
      </w:r>
    </w:p>
    <w:p w14:paraId="6BBFFC0E" w14:textId="77777777" w:rsidR="005C2045" w:rsidRPr="005C2045" w:rsidRDefault="005C2045" w:rsidP="00F7271A">
      <w:pPr>
        <w:pStyle w:val="ListParagraph"/>
        <w:spacing w:after="0"/>
        <w:rPr>
          <w:rFonts w:ascii="Arial Narrow" w:hAnsi="Arial Narrow"/>
          <w:sz w:val="24"/>
          <w:szCs w:val="24"/>
        </w:rPr>
      </w:pPr>
    </w:p>
    <w:p w14:paraId="5FF7D79D" w14:textId="374ADC4F" w:rsidR="005C2045" w:rsidRPr="005C2045" w:rsidRDefault="005C2045" w:rsidP="00F7271A">
      <w:pPr>
        <w:pStyle w:val="ListParagraph"/>
        <w:numPr>
          <w:ilvl w:val="0"/>
          <w:numId w:val="21"/>
        </w:numPr>
        <w:spacing w:after="0"/>
        <w:rPr>
          <w:rFonts w:ascii="Arial Narrow" w:hAnsi="Arial Narrow"/>
          <w:sz w:val="24"/>
          <w:szCs w:val="24"/>
        </w:rPr>
      </w:pPr>
      <w:r w:rsidRPr="005C2045">
        <w:rPr>
          <w:rFonts w:ascii="Arial Narrow" w:hAnsi="Arial Narrow"/>
          <w:b/>
          <w:sz w:val="24"/>
          <w:szCs w:val="24"/>
        </w:rPr>
        <w:t>Students reflect on how they can improve their note-taking in a specific class.</w:t>
      </w:r>
      <w:r w:rsidRPr="005C2045">
        <w:rPr>
          <w:rFonts w:ascii="Arial Narrow" w:hAnsi="Arial Narrow"/>
          <w:sz w:val="24"/>
          <w:szCs w:val="24"/>
        </w:rPr>
        <w:t xml:space="preserve"> Ask students to think about a specific class in which they would like to improve. Then have them answ</w:t>
      </w:r>
      <w:r>
        <w:rPr>
          <w:rFonts w:ascii="Arial Narrow" w:hAnsi="Arial Narrow"/>
          <w:sz w:val="24"/>
          <w:szCs w:val="24"/>
        </w:rPr>
        <w:t>er the following questions on their Journal Page.</w:t>
      </w:r>
    </w:p>
    <w:p w14:paraId="42178444" w14:textId="77777777" w:rsidR="005C2045" w:rsidRPr="005C2045" w:rsidRDefault="005C2045" w:rsidP="00F7271A">
      <w:pPr>
        <w:pStyle w:val="ListParagraph"/>
        <w:numPr>
          <w:ilvl w:val="0"/>
          <w:numId w:val="35"/>
        </w:numPr>
        <w:rPr>
          <w:rFonts w:ascii="Arial Narrow" w:hAnsi="Arial Narrow"/>
          <w:b/>
          <w:bCs/>
          <w:sz w:val="24"/>
          <w:szCs w:val="24"/>
        </w:rPr>
      </w:pPr>
      <w:r w:rsidRPr="005C2045">
        <w:rPr>
          <w:rFonts w:ascii="Arial Narrow" w:hAnsi="Arial Narrow"/>
          <w:sz w:val="24"/>
          <w:szCs w:val="24"/>
        </w:rPr>
        <w:t>How can I take better notes from class?</w:t>
      </w:r>
    </w:p>
    <w:p w14:paraId="1B3A0391" w14:textId="77777777" w:rsidR="005C2045" w:rsidRPr="005C2045" w:rsidRDefault="005C2045" w:rsidP="00F7271A">
      <w:pPr>
        <w:pStyle w:val="ListParagraph"/>
        <w:numPr>
          <w:ilvl w:val="0"/>
          <w:numId w:val="35"/>
        </w:numPr>
        <w:rPr>
          <w:rFonts w:ascii="Arial Narrow" w:hAnsi="Arial Narrow"/>
          <w:b/>
          <w:bCs/>
          <w:sz w:val="24"/>
          <w:szCs w:val="24"/>
        </w:rPr>
      </w:pPr>
      <w:r w:rsidRPr="005C2045">
        <w:rPr>
          <w:rFonts w:ascii="Arial Narrow" w:hAnsi="Arial Narrow"/>
          <w:sz w:val="24"/>
          <w:szCs w:val="24"/>
        </w:rPr>
        <w:t>How can I take better notes on assigned reading?</w:t>
      </w:r>
    </w:p>
    <w:p w14:paraId="13AF8274" w14:textId="7585ADF7" w:rsidR="0052313B" w:rsidRPr="005C2045" w:rsidRDefault="005C2045" w:rsidP="00F7271A">
      <w:pPr>
        <w:pStyle w:val="ListParagraph"/>
        <w:numPr>
          <w:ilvl w:val="0"/>
          <w:numId w:val="35"/>
        </w:numPr>
        <w:spacing w:after="0"/>
        <w:rPr>
          <w:rFonts w:ascii="Arial Narrow" w:hAnsi="Arial Narrow"/>
          <w:b/>
          <w:bCs/>
          <w:sz w:val="24"/>
          <w:szCs w:val="24"/>
        </w:rPr>
      </w:pPr>
      <w:r w:rsidRPr="005C2045">
        <w:rPr>
          <w:rFonts w:ascii="Arial Narrow" w:hAnsi="Arial Narrow"/>
          <w:sz w:val="24"/>
          <w:szCs w:val="24"/>
        </w:rPr>
        <w:lastRenderedPageBreak/>
        <w:t xml:space="preserve">How can I organize my notes better? </w:t>
      </w:r>
    </w:p>
    <w:p w14:paraId="4F2C577C" w14:textId="77777777" w:rsidR="0052313B" w:rsidRDefault="0052313B" w:rsidP="00602D42">
      <w:pPr>
        <w:spacing w:after="0" w:line="240" w:lineRule="atLeast"/>
        <w:rPr>
          <w:rFonts w:ascii="Arial Narrow" w:hAnsi="Arial Narrow"/>
          <w:color w:val="4D4D4D"/>
          <w:sz w:val="24"/>
          <w:szCs w:val="24"/>
        </w:rPr>
      </w:pPr>
    </w:p>
    <w:p w14:paraId="7E98DF3F" w14:textId="77777777" w:rsidR="005C2045" w:rsidRDefault="005C2045"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5822DFD3" w14:textId="32D5D59D" w:rsidR="00FC4015" w:rsidRPr="005C2045" w:rsidRDefault="005C2045" w:rsidP="005C2045">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Completed</w:t>
      </w:r>
      <w:r w:rsidR="0052313B" w:rsidRPr="0025306F">
        <w:rPr>
          <w:rFonts w:ascii="Arial Narrow" w:hAnsi="Arial Narrow"/>
          <w:b/>
          <w:sz w:val="24"/>
          <w:szCs w:val="24"/>
        </w:rPr>
        <w:t xml:space="preserve"> </w:t>
      </w:r>
      <w:r w:rsidRPr="005C2045">
        <w:rPr>
          <w:rFonts w:ascii="Arial Narrow" w:hAnsi="Arial Narrow"/>
          <w:b/>
          <w:i/>
          <w:sz w:val="24"/>
          <w:szCs w:val="24"/>
        </w:rPr>
        <w:t>Journal Page</w:t>
      </w:r>
      <w:r>
        <w:rPr>
          <w:rFonts w:ascii="Arial Narrow" w:hAnsi="Arial Narrow"/>
          <w:b/>
          <w:sz w:val="24"/>
          <w:szCs w:val="24"/>
        </w:rPr>
        <w:t>,</w:t>
      </w:r>
      <w:r w:rsidRPr="005C2045">
        <w:rPr>
          <w:rFonts w:ascii="Arial Narrow" w:hAnsi="Arial Narrow"/>
          <w:b/>
          <w:sz w:val="24"/>
          <w:szCs w:val="24"/>
        </w:rPr>
        <w:t xml:space="preserve"> </w:t>
      </w:r>
      <w:r w:rsidRPr="005C2045">
        <w:rPr>
          <w:rFonts w:ascii="Arial Narrow" w:hAnsi="Arial Narrow"/>
          <w:sz w:val="24"/>
          <w:szCs w:val="24"/>
        </w:rPr>
        <w:t>reflecting</w:t>
      </w:r>
      <w:r>
        <w:rPr>
          <w:rFonts w:ascii="Arial Narrow" w:hAnsi="Arial Narrow"/>
          <w:sz w:val="24"/>
          <w:szCs w:val="24"/>
        </w:rPr>
        <w:t xml:space="preserve"> on students’ </w:t>
      </w:r>
      <w:r w:rsidRPr="005C2045">
        <w:rPr>
          <w:rFonts w:ascii="Arial Narrow" w:hAnsi="Arial Narrow"/>
          <w:sz w:val="24"/>
          <w:szCs w:val="24"/>
        </w:rPr>
        <w:t xml:space="preserve">own note-taking capabilities. </w:t>
      </w:r>
    </w:p>
    <w:p w14:paraId="4CF1980A" w14:textId="77777777" w:rsidR="00FC4015" w:rsidRDefault="00FC4015" w:rsidP="00FC4015">
      <w:pPr>
        <w:spacing w:after="0" w:line="240" w:lineRule="atLeast"/>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6F147C2B" w:rsidR="004E5D88" w:rsidRPr="004E5D88" w:rsidRDefault="005C2045"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23B74E6C" w14:textId="77777777" w:rsidR="00EE096D" w:rsidRDefault="003A1FA0"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106F0952" w:rsidR="0034543E" w:rsidRPr="004E5D88" w:rsidRDefault="005C2045"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10-6</w:t>
      </w:r>
      <w:r w:rsidR="00BB7EFF" w:rsidRPr="004E5D88">
        <w:rPr>
          <w:rFonts w:ascii="Arial Black" w:hAnsi="Arial Black"/>
          <w:spacing w:val="40"/>
          <w:sz w:val="24"/>
          <w:szCs w:val="24"/>
        </w:rPr>
        <w:t xml:space="preserve"> </w:t>
      </w:r>
      <w:r w:rsidR="00F7271A">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387C96CE" w:rsidR="0034543E" w:rsidRPr="001352BF" w:rsidRDefault="005C2045" w:rsidP="005C2045">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HIGH SCHOOL TESTING REQUIREMENTS SCAVENGER HUNT</w:t>
      </w:r>
    </w:p>
    <w:p w14:paraId="4F6F9360" w14:textId="77777777" w:rsidR="00EE096D" w:rsidRDefault="00EE096D" w:rsidP="00EE096D">
      <w:pPr>
        <w:spacing w:after="0" w:line="240" w:lineRule="atLeast"/>
        <w:rPr>
          <w:rFonts w:ascii="Arial Narrow" w:hAnsi="Arial Narrow"/>
          <w:color w:val="4D4D4D"/>
          <w:sz w:val="24"/>
          <w:szCs w:val="24"/>
        </w:rPr>
      </w:pPr>
    </w:p>
    <w:p w14:paraId="0675B1E1" w14:textId="77777777" w:rsidR="00EE096D" w:rsidRDefault="00EE096D" w:rsidP="00EE096D">
      <w:pPr>
        <w:spacing w:after="0" w:line="240" w:lineRule="atLeast"/>
        <w:rPr>
          <w:rFonts w:ascii="Arial Narrow" w:hAnsi="Arial Narrow"/>
          <w:color w:val="4D4D4D"/>
          <w:sz w:val="24"/>
          <w:szCs w:val="24"/>
        </w:rPr>
      </w:pPr>
    </w:p>
    <w:p w14:paraId="29842C1D" w14:textId="51E03B4D" w:rsidR="005C2045" w:rsidRPr="005C2045" w:rsidRDefault="005C2045" w:rsidP="005C2045">
      <w:pPr>
        <w:spacing w:after="0" w:line="240" w:lineRule="atLeast"/>
        <w:rPr>
          <w:rFonts w:ascii="Arial Narrow" w:hAnsi="Arial Narrow"/>
          <w:b/>
          <w:sz w:val="24"/>
          <w:szCs w:val="24"/>
        </w:rPr>
      </w:pPr>
      <w:r>
        <w:rPr>
          <w:rFonts w:ascii="Arial Narrow" w:hAnsi="Arial Narrow"/>
          <w:b/>
          <w:sz w:val="24"/>
          <w:szCs w:val="24"/>
        </w:rPr>
        <w:t xml:space="preserve">Directions: </w:t>
      </w:r>
      <w:r w:rsidRPr="005C2045">
        <w:rPr>
          <w:rFonts w:ascii="Arial Narrow" w:hAnsi="Arial Narrow"/>
          <w:b/>
          <w:i/>
          <w:sz w:val="24"/>
          <w:szCs w:val="24"/>
        </w:rPr>
        <w:t>You and a partner must find the following information. This information may be on a handout provided by your advisor, or you may find it in your principal’s office or school counseling office.</w:t>
      </w:r>
      <w:r w:rsidRPr="005C2045">
        <w:rPr>
          <w:rFonts w:ascii="Arial Narrow" w:hAnsi="Arial Narrow"/>
          <w:b/>
          <w:sz w:val="24"/>
          <w:szCs w:val="24"/>
        </w:rPr>
        <w:t xml:space="preserve"> </w:t>
      </w:r>
    </w:p>
    <w:p w14:paraId="4E9D1DAA" w14:textId="77777777" w:rsidR="005C2045" w:rsidRPr="005C2045" w:rsidRDefault="005C2045" w:rsidP="005C2045">
      <w:pPr>
        <w:spacing w:after="0" w:line="240" w:lineRule="atLeast"/>
        <w:rPr>
          <w:rFonts w:ascii="Arial Narrow" w:hAnsi="Arial Narro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5C2045" w:rsidRPr="005C2045" w14:paraId="763FCD94" w14:textId="77777777" w:rsidTr="005C2045">
        <w:tc>
          <w:tcPr>
            <w:tcW w:w="4788" w:type="dxa"/>
            <w:vAlign w:val="center"/>
          </w:tcPr>
          <w:p w14:paraId="7C87E762" w14:textId="77777777" w:rsidR="005C2045" w:rsidRPr="005C2045" w:rsidRDefault="005C2045" w:rsidP="005C2045">
            <w:pPr>
              <w:spacing w:after="0" w:line="240" w:lineRule="atLeast"/>
              <w:rPr>
                <w:rFonts w:ascii="Arial Narrow" w:hAnsi="Arial Narrow"/>
                <w:b/>
                <w:sz w:val="24"/>
                <w:szCs w:val="24"/>
              </w:rPr>
            </w:pPr>
            <w:r w:rsidRPr="005C2045">
              <w:rPr>
                <w:rFonts w:ascii="Arial Narrow" w:hAnsi="Arial Narrow"/>
                <w:b/>
                <w:sz w:val="24"/>
                <w:szCs w:val="24"/>
              </w:rPr>
              <w:t>What is the name of the test(s) required by your state for students to graduate from high school?</w:t>
            </w:r>
          </w:p>
        </w:tc>
        <w:tc>
          <w:tcPr>
            <w:tcW w:w="4788" w:type="dxa"/>
          </w:tcPr>
          <w:p w14:paraId="04C498A3" w14:textId="77777777" w:rsidR="005C2045" w:rsidRPr="005C2045" w:rsidRDefault="005C2045" w:rsidP="005C2045">
            <w:pPr>
              <w:spacing w:after="0" w:line="240" w:lineRule="atLeast"/>
              <w:rPr>
                <w:rFonts w:ascii="Arial Narrow" w:hAnsi="Arial Narrow"/>
                <w:b/>
                <w:sz w:val="24"/>
                <w:szCs w:val="24"/>
              </w:rPr>
            </w:pPr>
          </w:p>
          <w:p w14:paraId="05204669" w14:textId="77777777" w:rsidR="005C2045" w:rsidRPr="005C2045" w:rsidRDefault="005C2045" w:rsidP="005C2045">
            <w:pPr>
              <w:spacing w:after="0" w:line="240" w:lineRule="atLeast"/>
              <w:rPr>
                <w:rFonts w:ascii="Arial Narrow" w:hAnsi="Arial Narrow"/>
                <w:b/>
                <w:sz w:val="24"/>
                <w:szCs w:val="24"/>
              </w:rPr>
            </w:pPr>
          </w:p>
          <w:p w14:paraId="4239EF87" w14:textId="77777777" w:rsidR="005C2045" w:rsidRPr="005C2045" w:rsidRDefault="005C2045" w:rsidP="005C2045">
            <w:pPr>
              <w:spacing w:after="0" w:line="240" w:lineRule="atLeast"/>
              <w:rPr>
                <w:rFonts w:ascii="Arial Narrow" w:hAnsi="Arial Narrow"/>
                <w:b/>
                <w:sz w:val="24"/>
                <w:szCs w:val="24"/>
              </w:rPr>
            </w:pPr>
          </w:p>
          <w:p w14:paraId="43A6EF86" w14:textId="77777777" w:rsidR="005C2045" w:rsidRPr="005C2045" w:rsidRDefault="005C2045" w:rsidP="005C2045">
            <w:pPr>
              <w:spacing w:after="0" w:line="240" w:lineRule="atLeast"/>
              <w:rPr>
                <w:rFonts w:ascii="Arial Narrow" w:hAnsi="Arial Narrow"/>
                <w:b/>
                <w:sz w:val="24"/>
                <w:szCs w:val="24"/>
              </w:rPr>
            </w:pPr>
          </w:p>
        </w:tc>
      </w:tr>
      <w:tr w:rsidR="005C2045" w:rsidRPr="005C2045" w14:paraId="7A0FAE78" w14:textId="77777777" w:rsidTr="005C2045">
        <w:tc>
          <w:tcPr>
            <w:tcW w:w="4788" w:type="dxa"/>
            <w:vAlign w:val="center"/>
          </w:tcPr>
          <w:p w14:paraId="08BEA82C" w14:textId="77777777" w:rsidR="005C2045" w:rsidRPr="005C2045" w:rsidRDefault="005C2045" w:rsidP="005C2045">
            <w:pPr>
              <w:spacing w:after="0" w:line="240" w:lineRule="atLeast"/>
              <w:rPr>
                <w:rFonts w:ascii="Arial Narrow" w:hAnsi="Arial Narrow"/>
                <w:b/>
                <w:sz w:val="24"/>
                <w:szCs w:val="24"/>
              </w:rPr>
            </w:pPr>
            <w:r w:rsidRPr="005C2045">
              <w:rPr>
                <w:rFonts w:ascii="Arial Narrow" w:hAnsi="Arial Narrow"/>
                <w:b/>
                <w:sz w:val="24"/>
                <w:szCs w:val="24"/>
              </w:rPr>
              <w:t>When do students take the test(s)?</w:t>
            </w:r>
          </w:p>
        </w:tc>
        <w:tc>
          <w:tcPr>
            <w:tcW w:w="4788" w:type="dxa"/>
          </w:tcPr>
          <w:p w14:paraId="154647C6" w14:textId="77777777" w:rsidR="005C2045" w:rsidRPr="005C2045" w:rsidRDefault="005C2045" w:rsidP="005C2045">
            <w:pPr>
              <w:spacing w:after="0" w:line="240" w:lineRule="atLeast"/>
              <w:rPr>
                <w:rFonts w:ascii="Arial Narrow" w:hAnsi="Arial Narrow"/>
                <w:b/>
                <w:sz w:val="24"/>
                <w:szCs w:val="24"/>
              </w:rPr>
            </w:pPr>
          </w:p>
          <w:p w14:paraId="443C3BB7" w14:textId="77777777" w:rsidR="005C2045" w:rsidRPr="005C2045" w:rsidRDefault="005C2045" w:rsidP="005C2045">
            <w:pPr>
              <w:spacing w:after="0" w:line="240" w:lineRule="atLeast"/>
              <w:rPr>
                <w:rFonts w:ascii="Arial Narrow" w:hAnsi="Arial Narrow"/>
                <w:b/>
                <w:sz w:val="24"/>
                <w:szCs w:val="24"/>
              </w:rPr>
            </w:pPr>
          </w:p>
          <w:p w14:paraId="55CBAB94" w14:textId="77777777" w:rsidR="005C2045" w:rsidRPr="005C2045" w:rsidRDefault="005C2045" w:rsidP="005C2045">
            <w:pPr>
              <w:spacing w:after="0" w:line="240" w:lineRule="atLeast"/>
              <w:rPr>
                <w:rFonts w:ascii="Arial Narrow" w:hAnsi="Arial Narrow"/>
                <w:b/>
                <w:sz w:val="24"/>
                <w:szCs w:val="24"/>
              </w:rPr>
            </w:pPr>
          </w:p>
          <w:p w14:paraId="01822D47" w14:textId="77777777" w:rsidR="005C2045" w:rsidRPr="005C2045" w:rsidRDefault="005C2045" w:rsidP="005C2045">
            <w:pPr>
              <w:spacing w:after="0" w:line="240" w:lineRule="atLeast"/>
              <w:rPr>
                <w:rFonts w:ascii="Arial Narrow" w:hAnsi="Arial Narrow"/>
                <w:b/>
                <w:sz w:val="24"/>
                <w:szCs w:val="24"/>
              </w:rPr>
            </w:pPr>
          </w:p>
        </w:tc>
      </w:tr>
      <w:tr w:rsidR="005C2045" w:rsidRPr="005C2045" w14:paraId="593BDA1A" w14:textId="77777777" w:rsidTr="005C2045">
        <w:tc>
          <w:tcPr>
            <w:tcW w:w="4788" w:type="dxa"/>
            <w:vAlign w:val="center"/>
          </w:tcPr>
          <w:p w14:paraId="46A51BD8" w14:textId="77777777" w:rsidR="005C2045" w:rsidRPr="005C2045" w:rsidRDefault="005C2045" w:rsidP="005C2045">
            <w:pPr>
              <w:spacing w:after="0" w:line="240" w:lineRule="atLeast"/>
              <w:rPr>
                <w:rFonts w:ascii="Arial Narrow" w:hAnsi="Arial Narrow"/>
                <w:b/>
                <w:sz w:val="24"/>
                <w:szCs w:val="24"/>
              </w:rPr>
            </w:pPr>
            <w:r w:rsidRPr="005C2045">
              <w:rPr>
                <w:rFonts w:ascii="Arial Narrow" w:hAnsi="Arial Narrow"/>
                <w:b/>
                <w:sz w:val="24"/>
                <w:szCs w:val="24"/>
              </w:rPr>
              <w:t>Where do students take the test(s)?</w:t>
            </w:r>
          </w:p>
        </w:tc>
        <w:tc>
          <w:tcPr>
            <w:tcW w:w="4788" w:type="dxa"/>
          </w:tcPr>
          <w:p w14:paraId="472A0236" w14:textId="77777777" w:rsidR="005C2045" w:rsidRPr="005C2045" w:rsidRDefault="005C2045" w:rsidP="005C2045">
            <w:pPr>
              <w:spacing w:after="0" w:line="240" w:lineRule="atLeast"/>
              <w:rPr>
                <w:rFonts w:ascii="Arial Narrow" w:hAnsi="Arial Narrow"/>
                <w:b/>
                <w:sz w:val="24"/>
                <w:szCs w:val="24"/>
              </w:rPr>
            </w:pPr>
          </w:p>
          <w:p w14:paraId="31A3BC2B" w14:textId="77777777" w:rsidR="005C2045" w:rsidRPr="005C2045" w:rsidRDefault="005C2045" w:rsidP="005C2045">
            <w:pPr>
              <w:spacing w:after="0" w:line="240" w:lineRule="atLeast"/>
              <w:rPr>
                <w:rFonts w:ascii="Arial Narrow" w:hAnsi="Arial Narrow"/>
                <w:b/>
                <w:sz w:val="24"/>
                <w:szCs w:val="24"/>
              </w:rPr>
            </w:pPr>
          </w:p>
          <w:p w14:paraId="71767C55" w14:textId="77777777" w:rsidR="005C2045" w:rsidRPr="005C2045" w:rsidRDefault="005C2045" w:rsidP="005C2045">
            <w:pPr>
              <w:spacing w:after="0" w:line="240" w:lineRule="atLeast"/>
              <w:rPr>
                <w:rFonts w:ascii="Arial Narrow" w:hAnsi="Arial Narrow"/>
                <w:b/>
                <w:sz w:val="24"/>
                <w:szCs w:val="24"/>
              </w:rPr>
            </w:pPr>
          </w:p>
          <w:p w14:paraId="698CCA5A" w14:textId="77777777" w:rsidR="005C2045" w:rsidRPr="005C2045" w:rsidRDefault="005C2045" w:rsidP="005C2045">
            <w:pPr>
              <w:spacing w:after="0" w:line="240" w:lineRule="atLeast"/>
              <w:rPr>
                <w:rFonts w:ascii="Arial Narrow" w:hAnsi="Arial Narrow"/>
                <w:b/>
                <w:sz w:val="24"/>
                <w:szCs w:val="24"/>
              </w:rPr>
            </w:pPr>
          </w:p>
        </w:tc>
      </w:tr>
      <w:tr w:rsidR="005C2045" w:rsidRPr="005C2045" w14:paraId="5814A2D2" w14:textId="77777777" w:rsidTr="005C2045">
        <w:tc>
          <w:tcPr>
            <w:tcW w:w="4788" w:type="dxa"/>
            <w:vAlign w:val="center"/>
          </w:tcPr>
          <w:p w14:paraId="682AF780" w14:textId="77777777" w:rsidR="005C2045" w:rsidRPr="005C2045" w:rsidRDefault="005C2045" w:rsidP="005C2045">
            <w:pPr>
              <w:spacing w:after="0" w:line="240" w:lineRule="atLeast"/>
              <w:rPr>
                <w:rFonts w:ascii="Arial Narrow" w:hAnsi="Arial Narrow"/>
                <w:b/>
                <w:sz w:val="24"/>
                <w:szCs w:val="24"/>
              </w:rPr>
            </w:pPr>
            <w:r w:rsidRPr="005C2045">
              <w:rPr>
                <w:rFonts w:ascii="Arial Narrow" w:hAnsi="Arial Narrow"/>
                <w:b/>
                <w:sz w:val="24"/>
                <w:szCs w:val="24"/>
              </w:rPr>
              <w:t>What subjects are covered on the test(s)?</w:t>
            </w:r>
          </w:p>
        </w:tc>
        <w:tc>
          <w:tcPr>
            <w:tcW w:w="4788" w:type="dxa"/>
          </w:tcPr>
          <w:p w14:paraId="5365E475" w14:textId="77777777" w:rsidR="005C2045" w:rsidRPr="005C2045" w:rsidRDefault="005C2045" w:rsidP="005C2045">
            <w:pPr>
              <w:spacing w:after="0" w:line="240" w:lineRule="atLeast"/>
              <w:rPr>
                <w:rFonts w:ascii="Arial Narrow" w:hAnsi="Arial Narrow"/>
                <w:b/>
                <w:sz w:val="24"/>
                <w:szCs w:val="24"/>
              </w:rPr>
            </w:pPr>
          </w:p>
          <w:p w14:paraId="06FA391E" w14:textId="77777777" w:rsidR="005C2045" w:rsidRPr="005C2045" w:rsidRDefault="005C2045" w:rsidP="005C2045">
            <w:pPr>
              <w:spacing w:after="0" w:line="240" w:lineRule="atLeast"/>
              <w:rPr>
                <w:rFonts w:ascii="Arial Narrow" w:hAnsi="Arial Narrow"/>
                <w:b/>
                <w:sz w:val="24"/>
                <w:szCs w:val="24"/>
              </w:rPr>
            </w:pPr>
          </w:p>
          <w:p w14:paraId="486DFADB" w14:textId="77777777" w:rsidR="005C2045" w:rsidRPr="005C2045" w:rsidRDefault="005C2045" w:rsidP="005C2045">
            <w:pPr>
              <w:spacing w:after="0" w:line="240" w:lineRule="atLeast"/>
              <w:rPr>
                <w:rFonts w:ascii="Arial Narrow" w:hAnsi="Arial Narrow"/>
                <w:b/>
                <w:sz w:val="24"/>
                <w:szCs w:val="24"/>
              </w:rPr>
            </w:pPr>
          </w:p>
          <w:p w14:paraId="3E3D7DEC" w14:textId="77777777" w:rsidR="005C2045" w:rsidRPr="005C2045" w:rsidRDefault="005C2045" w:rsidP="005C2045">
            <w:pPr>
              <w:spacing w:after="0" w:line="240" w:lineRule="atLeast"/>
              <w:rPr>
                <w:rFonts w:ascii="Arial Narrow" w:hAnsi="Arial Narrow"/>
                <w:b/>
                <w:sz w:val="24"/>
                <w:szCs w:val="24"/>
              </w:rPr>
            </w:pPr>
          </w:p>
        </w:tc>
      </w:tr>
      <w:tr w:rsidR="005C2045" w:rsidRPr="005C2045" w14:paraId="051BAB3D" w14:textId="77777777" w:rsidTr="005C2045">
        <w:tc>
          <w:tcPr>
            <w:tcW w:w="4788" w:type="dxa"/>
            <w:vAlign w:val="center"/>
          </w:tcPr>
          <w:p w14:paraId="2AB73532" w14:textId="77777777" w:rsidR="005C2045" w:rsidRPr="005C2045" w:rsidRDefault="005C2045" w:rsidP="005C2045">
            <w:pPr>
              <w:spacing w:after="0" w:line="240" w:lineRule="atLeast"/>
              <w:rPr>
                <w:rFonts w:ascii="Arial Narrow" w:hAnsi="Arial Narrow"/>
                <w:b/>
                <w:sz w:val="24"/>
                <w:szCs w:val="24"/>
              </w:rPr>
            </w:pPr>
            <w:r w:rsidRPr="005C2045">
              <w:rPr>
                <w:rFonts w:ascii="Arial Narrow" w:hAnsi="Arial Narrow"/>
                <w:b/>
                <w:sz w:val="24"/>
                <w:szCs w:val="24"/>
              </w:rPr>
              <w:t xml:space="preserve">What is the format for the test(s)? </w:t>
            </w:r>
            <w:r w:rsidRPr="005C2045">
              <w:rPr>
                <w:rFonts w:ascii="Arial Narrow" w:hAnsi="Arial Narrow"/>
                <w:b/>
                <w:sz w:val="24"/>
                <w:szCs w:val="24"/>
              </w:rPr>
              <w:br/>
            </w:r>
            <w:r w:rsidRPr="005C2045">
              <w:rPr>
                <w:rFonts w:ascii="Arial Narrow" w:hAnsi="Arial Narrow"/>
                <w:b/>
                <w:i/>
                <w:sz w:val="24"/>
                <w:szCs w:val="24"/>
              </w:rPr>
              <w:t>(Multiple choice, essay, short answer, etc.)</w:t>
            </w:r>
          </w:p>
        </w:tc>
        <w:tc>
          <w:tcPr>
            <w:tcW w:w="4788" w:type="dxa"/>
          </w:tcPr>
          <w:p w14:paraId="51809003" w14:textId="77777777" w:rsidR="005C2045" w:rsidRPr="005C2045" w:rsidRDefault="005C2045" w:rsidP="005C2045">
            <w:pPr>
              <w:spacing w:after="0" w:line="240" w:lineRule="atLeast"/>
              <w:rPr>
                <w:rFonts w:ascii="Arial Narrow" w:hAnsi="Arial Narrow"/>
                <w:b/>
                <w:sz w:val="24"/>
                <w:szCs w:val="24"/>
              </w:rPr>
            </w:pPr>
          </w:p>
          <w:p w14:paraId="4C219C8E" w14:textId="77777777" w:rsidR="005C2045" w:rsidRPr="005C2045" w:rsidRDefault="005C2045" w:rsidP="005C2045">
            <w:pPr>
              <w:spacing w:after="0" w:line="240" w:lineRule="atLeast"/>
              <w:rPr>
                <w:rFonts w:ascii="Arial Narrow" w:hAnsi="Arial Narrow"/>
                <w:b/>
                <w:sz w:val="24"/>
                <w:szCs w:val="24"/>
              </w:rPr>
            </w:pPr>
          </w:p>
          <w:p w14:paraId="407FC8C8" w14:textId="77777777" w:rsidR="005C2045" w:rsidRPr="005C2045" w:rsidRDefault="005C2045" w:rsidP="005C2045">
            <w:pPr>
              <w:spacing w:after="0" w:line="240" w:lineRule="atLeast"/>
              <w:rPr>
                <w:rFonts w:ascii="Arial Narrow" w:hAnsi="Arial Narrow"/>
                <w:b/>
                <w:sz w:val="24"/>
                <w:szCs w:val="24"/>
              </w:rPr>
            </w:pPr>
          </w:p>
          <w:p w14:paraId="0146684B" w14:textId="77777777" w:rsidR="005C2045" w:rsidRPr="005C2045" w:rsidRDefault="005C2045" w:rsidP="005C2045">
            <w:pPr>
              <w:spacing w:after="0" w:line="240" w:lineRule="atLeast"/>
              <w:rPr>
                <w:rFonts w:ascii="Arial Narrow" w:hAnsi="Arial Narrow"/>
                <w:b/>
                <w:sz w:val="24"/>
                <w:szCs w:val="24"/>
              </w:rPr>
            </w:pPr>
          </w:p>
        </w:tc>
      </w:tr>
      <w:tr w:rsidR="005C2045" w:rsidRPr="005C2045" w14:paraId="57F1BBAD" w14:textId="77777777" w:rsidTr="005C2045">
        <w:tc>
          <w:tcPr>
            <w:tcW w:w="4788" w:type="dxa"/>
            <w:vAlign w:val="center"/>
          </w:tcPr>
          <w:p w14:paraId="1184FA29" w14:textId="77777777" w:rsidR="005C2045" w:rsidRPr="005C2045" w:rsidRDefault="005C2045" w:rsidP="005C2045">
            <w:pPr>
              <w:spacing w:after="0" w:line="240" w:lineRule="atLeast"/>
              <w:rPr>
                <w:rFonts w:ascii="Arial Narrow" w:hAnsi="Arial Narrow"/>
                <w:b/>
                <w:sz w:val="24"/>
                <w:szCs w:val="24"/>
              </w:rPr>
            </w:pPr>
            <w:r w:rsidRPr="005C2045">
              <w:rPr>
                <w:rFonts w:ascii="Arial Narrow" w:hAnsi="Arial Narrow"/>
                <w:b/>
                <w:sz w:val="24"/>
                <w:szCs w:val="24"/>
              </w:rPr>
              <w:t xml:space="preserve">What is the scoring system and what defines a passing score? </w:t>
            </w:r>
            <w:r w:rsidRPr="005C2045">
              <w:rPr>
                <w:rFonts w:ascii="Arial Narrow" w:hAnsi="Arial Narrow"/>
                <w:b/>
                <w:i/>
                <w:sz w:val="24"/>
                <w:szCs w:val="24"/>
              </w:rPr>
              <w:t xml:space="preserve">(Scored from 1-100, from 1-4, etc.) </w:t>
            </w:r>
          </w:p>
        </w:tc>
        <w:tc>
          <w:tcPr>
            <w:tcW w:w="4788" w:type="dxa"/>
          </w:tcPr>
          <w:p w14:paraId="357DC24E" w14:textId="77777777" w:rsidR="005C2045" w:rsidRPr="005C2045" w:rsidRDefault="005C2045" w:rsidP="005C2045">
            <w:pPr>
              <w:spacing w:after="0" w:line="240" w:lineRule="atLeast"/>
              <w:rPr>
                <w:rFonts w:ascii="Arial Narrow" w:hAnsi="Arial Narrow"/>
                <w:b/>
                <w:sz w:val="24"/>
                <w:szCs w:val="24"/>
              </w:rPr>
            </w:pPr>
          </w:p>
          <w:p w14:paraId="349408E1" w14:textId="77777777" w:rsidR="005C2045" w:rsidRPr="005C2045" w:rsidRDefault="005C2045" w:rsidP="005C2045">
            <w:pPr>
              <w:spacing w:after="0" w:line="240" w:lineRule="atLeast"/>
              <w:rPr>
                <w:rFonts w:ascii="Arial Narrow" w:hAnsi="Arial Narrow"/>
                <w:b/>
                <w:sz w:val="24"/>
                <w:szCs w:val="24"/>
              </w:rPr>
            </w:pPr>
          </w:p>
          <w:p w14:paraId="2E2563ED" w14:textId="77777777" w:rsidR="005C2045" w:rsidRPr="005C2045" w:rsidRDefault="005C2045" w:rsidP="005C2045">
            <w:pPr>
              <w:spacing w:after="0" w:line="240" w:lineRule="atLeast"/>
              <w:rPr>
                <w:rFonts w:ascii="Arial Narrow" w:hAnsi="Arial Narrow"/>
                <w:b/>
                <w:sz w:val="24"/>
                <w:szCs w:val="24"/>
              </w:rPr>
            </w:pPr>
          </w:p>
          <w:p w14:paraId="6B7739CF" w14:textId="77777777" w:rsidR="005C2045" w:rsidRPr="005C2045" w:rsidRDefault="005C2045" w:rsidP="005C2045">
            <w:pPr>
              <w:spacing w:after="0" w:line="240" w:lineRule="atLeast"/>
              <w:rPr>
                <w:rFonts w:ascii="Arial Narrow" w:hAnsi="Arial Narrow"/>
                <w:b/>
                <w:sz w:val="24"/>
                <w:szCs w:val="24"/>
              </w:rPr>
            </w:pPr>
          </w:p>
        </w:tc>
      </w:tr>
      <w:tr w:rsidR="005C2045" w:rsidRPr="005C2045" w14:paraId="485E4F56" w14:textId="77777777" w:rsidTr="005C2045">
        <w:tc>
          <w:tcPr>
            <w:tcW w:w="4788" w:type="dxa"/>
            <w:vAlign w:val="center"/>
          </w:tcPr>
          <w:p w14:paraId="6FB9B0E4" w14:textId="77777777" w:rsidR="005C2045" w:rsidRPr="005C2045" w:rsidRDefault="005C2045" w:rsidP="005C2045">
            <w:pPr>
              <w:spacing w:after="0" w:line="240" w:lineRule="atLeast"/>
              <w:rPr>
                <w:rFonts w:ascii="Arial Narrow" w:hAnsi="Arial Narrow"/>
                <w:b/>
                <w:sz w:val="24"/>
                <w:szCs w:val="24"/>
              </w:rPr>
            </w:pPr>
            <w:r w:rsidRPr="005C2045">
              <w:rPr>
                <w:rFonts w:ascii="Arial Narrow" w:hAnsi="Arial Narrow"/>
                <w:b/>
                <w:sz w:val="24"/>
                <w:szCs w:val="24"/>
              </w:rPr>
              <w:t>What can students do if they don’t pass?</w:t>
            </w:r>
          </w:p>
        </w:tc>
        <w:tc>
          <w:tcPr>
            <w:tcW w:w="4788" w:type="dxa"/>
          </w:tcPr>
          <w:p w14:paraId="41C3FAE3" w14:textId="77777777" w:rsidR="005C2045" w:rsidRPr="005C2045" w:rsidRDefault="005C2045" w:rsidP="005C2045">
            <w:pPr>
              <w:spacing w:after="0" w:line="240" w:lineRule="atLeast"/>
              <w:rPr>
                <w:rFonts w:ascii="Arial Narrow" w:hAnsi="Arial Narrow"/>
                <w:b/>
                <w:sz w:val="24"/>
                <w:szCs w:val="24"/>
              </w:rPr>
            </w:pPr>
          </w:p>
          <w:p w14:paraId="167CAB36" w14:textId="77777777" w:rsidR="005C2045" w:rsidRPr="005C2045" w:rsidRDefault="005C2045" w:rsidP="005C2045">
            <w:pPr>
              <w:spacing w:after="0" w:line="240" w:lineRule="atLeast"/>
              <w:rPr>
                <w:rFonts w:ascii="Arial Narrow" w:hAnsi="Arial Narrow"/>
                <w:b/>
                <w:sz w:val="24"/>
                <w:szCs w:val="24"/>
              </w:rPr>
            </w:pPr>
          </w:p>
          <w:p w14:paraId="47C0FACD" w14:textId="77777777" w:rsidR="005C2045" w:rsidRPr="005C2045" w:rsidRDefault="005C2045" w:rsidP="005C2045">
            <w:pPr>
              <w:spacing w:after="0" w:line="240" w:lineRule="atLeast"/>
              <w:rPr>
                <w:rFonts w:ascii="Arial Narrow" w:hAnsi="Arial Narrow"/>
                <w:b/>
                <w:sz w:val="24"/>
                <w:szCs w:val="24"/>
              </w:rPr>
            </w:pPr>
          </w:p>
          <w:p w14:paraId="51626F8D" w14:textId="77777777" w:rsidR="005C2045" w:rsidRPr="005C2045" w:rsidRDefault="005C2045" w:rsidP="005C2045">
            <w:pPr>
              <w:spacing w:after="0" w:line="240" w:lineRule="atLeast"/>
              <w:rPr>
                <w:rFonts w:ascii="Arial Narrow" w:hAnsi="Arial Narrow"/>
                <w:b/>
                <w:sz w:val="24"/>
                <w:szCs w:val="24"/>
              </w:rPr>
            </w:pPr>
          </w:p>
        </w:tc>
      </w:tr>
    </w:tbl>
    <w:p w14:paraId="1EFB1332" w14:textId="77777777" w:rsidR="005C2045" w:rsidRDefault="005C2045" w:rsidP="0059195E">
      <w:pPr>
        <w:spacing w:after="0" w:line="240" w:lineRule="auto"/>
        <w:rPr>
          <w:rFonts w:ascii="Arial Narrow" w:hAnsi="Arial Narrow"/>
          <w:color w:val="4D4D4D"/>
        </w:rPr>
        <w:sectPr w:rsidR="005C2045" w:rsidSect="00343994">
          <w:headerReference w:type="default" r:id="rId12"/>
          <w:footerReference w:type="default" r:id="rId13"/>
          <w:pgSz w:w="12240" w:h="15840"/>
          <w:pgMar w:top="2152" w:right="1440" w:bottom="1440" w:left="1440" w:header="720" w:footer="720" w:gutter="0"/>
          <w:cols w:space="720"/>
          <w:docGrid w:linePitch="360"/>
        </w:sectPr>
      </w:pPr>
    </w:p>
    <w:p w14:paraId="6D2DAFDF" w14:textId="77777777" w:rsidR="005C2045" w:rsidRPr="004E5D88" w:rsidRDefault="005C2045" w:rsidP="005C204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0CC0E052" w14:textId="77777777" w:rsidR="005C2045" w:rsidRDefault="003A1FA0" w:rsidP="005C2045">
      <w:pPr>
        <w:spacing w:after="0" w:line="240" w:lineRule="atLeast"/>
        <w:jc w:val="center"/>
        <w:rPr>
          <w:rFonts w:ascii="Arial Narrow" w:hAnsi="Arial Narrow"/>
          <w:color w:val="597B51"/>
          <w:spacing w:val="120"/>
          <w:sz w:val="36"/>
          <w:szCs w:val="36"/>
        </w:rPr>
      </w:pPr>
      <w:r>
        <w:pict w14:anchorId="2598ACE6">
          <v:rect id="_x0000_i1030" style="width:468pt;height:1.5pt" o:hralign="center" o:hrstd="t" o:hrnoshade="t" o:hr="t" fillcolor="#7f7f7f [1612]" stroked="f"/>
        </w:pict>
      </w:r>
    </w:p>
    <w:p w14:paraId="5E6A6940" w14:textId="0EC5590C" w:rsidR="005C2045" w:rsidRPr="004E5D88" w:rsidRDefault="005C2045" w:rsidP="003A1FA0">
      <w:pPr>
        <w:spacing w:before="80" w:after="0" w:line="240" w:lineRule="atLeast"/>
        <w:jc w:val="center"/>
        <w:rPr>
          <w:rFonts w:ascii="Arial Black" w:hAnsi="Arial Black"/>
          <w:spacing w:val="40"/>
          <w:sz w:val="24"/>
          <w:szCs w:val="24"/>
        </w:rPr>
      </w:pPr>
      <w:r>
        <w:rPr>
          <w:rFonts w:ascii="Arial Black" w:hAnsi="Arial Black"/>
          <w:spacing w:val="40"/>
          <w:sz w:val="24"/>
          <w:szCs w:val="24"/>
        </w:rPr>
        <w:t>LESSON 10-6</w:t>
      </w:r>
      <w:r w:rsidRPr="004E5D88">
        <w:rPr>
          <w:rFonts w:ascii="Arial Black" w:hAnsi="Arial Black"/>
          <w:spacing w:val="40"/>
          <w:sz w:val="24"/>
          <w:szCs w:val="24"/>
        </w:rPr>
        <w:t xml:space="preserve"> </w:t>
      </w:r>
      <w:r w:rsidR="00F7271A">
        <w:rPr>
          <w:rFonts w:ascii="Arial Black" w:hAnsi="Arial Black"/>
          <w:spacing w:val="40"/>
          <w:sz w:val="24"/>
          <w:szCs w:val="24"/>
        </w:rPr>
        <w:t xml:space="preserve">STUDENT </w:t>
      </w:r>
      <w:r>
        <w:rPr>
          <w:rFonts w:ascii="Arial Black" w:hAnsi="Arial Black"/>
          <w:spacing w:val="40"/>
          <w:sz w:val="24"/>
          <w:szCs w:val="24"/>
        </w:rPr>
        <w:t>HANDOUT</w:t>
      </w:r>
    </w:p>
    <w:p w14:paraId="3354B6AF" w14:textId="77777777" w:rsidR="005C2045" w:rsidRPr="003A1FA0" w:rsidRDefault="005C2045" w:rsidP="005C2045">
      <w:pPr>
        <w:spacing w:after="0" w:line="240" w:lineRule="atLeast"/>
        <w:jc w:val="center"/>
        <w:rPr>
          <w:rFonts w:ascii="Arial Narrow" w:hAnsi="Arial Narrow"/>
          <w:color w:val="4D4D4D"/>
          <w:sz w:val="20"/>
          <w:szCs w:val="20"/>
        </w:rPr>
      </w:pPr>
    </w:p>
    <w:p w14:paraId="53F129C5" w14:textId="30A329A1" w:rsidR="005C2045" w:rsidRPr="001352BF" w:rsidRDefault="005C2045" w:rsidP="005C2045">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NOTE-TAKING TIPS</w:t>
      </w:r>
    </w:p>
    <w:p w14:paraId="65DC4E5E" w14:textId="77777777" w:rsidR="005C2045" w:rsidRPr="003A1FA0" w:rsidRDefault="005C2045" w:rsidP="005C2045">
      <w:pPr>
        <w:spacing w:after="0" w:line="240" w:lineRule="atLeast"/>
        <w:rPr>
          <w:rFonts w:ascii="Arial Narrow" w:hAnsi="Arial Narrow"/>
          <w:color w:val="4D4D4D"/>
          <w:sz w:val="20"/>
          <w:szCs w:val="20"/>
        </w:rPr>
      </w:pPr>
    </w:p>
    <w:p w14:paraId="7E045BBE" w14:textId="77777777" w:rsidR="005C2045" w:rsidRPr="005C2045" w:rsidRDefault="005C2045" w:rsidP="005C2045">
      <w:pPr>
        <w:spacing w:after="0" w:line="240" w:lineRule="atLeast"/>
        <w:rPr>
          <w:rFonts w:ascii="Arial Narrow" w:hAnsi="Arial Narrow"/>
        </w:rPr>
      </w:pPr>
      <w:r w:rsidRPr="005C2045">
        <w:rPr>
          <w:rFonts w:ascii="Arial Narrow" w:hAnsi="Arial Narrow"/>
        </w:rPr>
        <w:t>When you read something that is assigned for class, how can you determine what is most important? How can you know what might be on a test?</w:t>
      </w:r>
    </w:p>
    <w:p w14:paraId="08407798" w14:textId="77777777" w:rsidR="005C2045" w:rsidRPr="005C2045" w:rsidRDefault="005C2045" w:rsidP="005C2045">
      <w:pPr>
        <w:spacing w:after="0" w:line="240" w:lineRule="atLeast"/>
        <w:rPr>
          <w:rFonts w:ascii="Arial Narrow" w:hAnsi="Arial Narrow"/>
        </w:rPr>
      </w:pPr>
    </w:p>
    <w:p w14:paraId="2C38C787" w14:textId="77777777" w:rsidR="005C2045" w:rsidRPr="005C2045" w:rsidRDefault="005C2045" w:rsidP="005C2045">
      <w:pPr>
        <w:spacing w:after="0" w:line="240" w:lineRule="atLeast"/>
        <w:rPr>
          <w:rFonts w:ascii="Arial Narrow" w:hAnsi="Arial Narrow"/>
        </w:rPr>
      </w:pPr>
      <w:r w:rsidRPr="005C2045">
        <w:rPr>
          <w:rFonts w:ascii="Arial Narrow" w:hAnsi="Arial Narrow"/>
        </w:rPr>
        <w:t>Read the article assigned by your advisor. Take notes, writing down points you think are important and might be asked on a test if about the article.</w:t>
      </w:r>
    </w:p>
    <w:p w14:paraId="194B608F" w14:textId="77777777" w:rsidR="005C2045" w:rsidRPr="005C2045" w:rsidRDefault="005C2045" w:rsidP="005C2045">
      <w:pPr>
        <w:spacing w:after="0" w:line="240" w:lineRule="atLeast"/>
        <w:rPr>
          <w:rFonts w:ascii="Arial Narrow" w:hAnsi="Arial Narrow"/>
        </w:rPr>
      </w:pPr>
    </w:p>
    <w:p w14:paraId="7BC4119B" w14:textId="77777777" w:rsidR="005C2045" w:rsidRPr="005C2045" w:rsidRDefault="005C2045" w:rsidP="005C2045">
      <w:pPr>
        <w:spacing w:after="0" w:line="240" w:lineRule="atLeast"/>
        <w:rPr>
          <w:rFonts w:ascii="Arial Narrow" w:hAnsi="Arial Narrow"/>
        </w:rPr>
      </w:pPr>
      <w:r w:rsidRPr="005C2045">
        <w:rPr>
          <w:rFonts w:ascii="Arial Narrow" w:hAnsi="Arial Narrow"/>
        </w:rPr>
        <w:t>Many students find that a good way to take notes is by using the “Cornell” method. Mark a line down your paper, about 1/3 of the way from the left margin. Use the right-hand side of the paper to take your notes. Then write summary comments about your notes on the left hand side.</w:t>
      </w:r>
    </w:p>
    <w:p w14:paraId="2BE46856" w14:textId="77777777" w:rsidR="005C2045" w:rsidRPr="005C2045" w:rsidRDefault="005C2045" w:rsidP="005C2045">
      <w:pPr>
        <w:spacing w:after="0" w:line="240" w:lineRule="atLeast"/>
        <w:rPr>
          <w:rFonts w:ascii="Arial Narrow" w:hAnsi="Arial Narrow"/>
        </w:rPr>
      </w:pPr>
    </w:p>
    <w:p w14:paraId="74837CFC" w14:textId="77777777" w:rsidR="005C2045" w:rsidRPr="005C2045" w:rsidRDefault="005C2045" w:rsidP="005C2045">
      <w:pPr>
        <w:spacing w:after="0" w:line="240" w:lineRule="atLeast"/>
        <w:rPr>
          <w:rFonts w:ascii="Arial Narrow" w:hAnsi="Arial Narrow"/>
        </w:rPr>
      </w:pPr>
      <w:r w:rsidRPr="005C2045">
        <w:rPr>
          <w:rFonts w:ascii="Arial Narrow" w:hAnsi="Arial Narrow"/>
        </w:rPr>
        <w:t>As you take notes, answer the following questions either on another piece of paper (trying the Cornell method if you wish) or on the lines below. Answering these questions will help you identify important information that might be on a test.</w:t>
      </w:r>
    </w:p>
    <w:p w14:paraId="735ED644" w14:textId="77777777" w:rsidR="005C2045" w:rsidRPr="005C2045" w:rsidRDefault="005C2045" w:rsidP="005C2045">
      <w:pPr>
        <w:spacing w:after="0" w:line="240" w:lineRule="atLeast"/>
        <w:rPr>
          <w:rFonts w:ascii="Arial Narrow" w:hAnsi="Arial Narrow"/>
        </w:rPr>
      </w:pPr>
    </w:p>
    <w:p w14:paraId="184EDF53" w14:textId="77777777" w:rsidR="005C2045" w:rsidRPr="005C2045" w:rsidRDefault="005C2045" w:rsidP="005C2045">
      <w:pPr>
        <w:spacing w:after="0" w:line="240" w:lineRule="atLeast"/>
        <w:rPr>
          <w:rFonts w:ascii="Arial Narrow" w:hAnsi="Arial Narrow"/>
          <w:b/>
        </w:rPr>
      </w:pPr>
      <w:r w:rsidRPr="005C2045">
        <w:rPr>
          <w:rFonts w:ascii="Arial Narrow" w:hAnsi="Arial Narrow"/>
          <w:b/>
        </w:rPr>
        <w:t xml:space="preserve">What is the author’s thesis (main point)? </w:t>
      </w:r>
    </w:p>
    <w:p w14:paraId="24DA26EE" w14:textId="77777777" w:rsidR="005C2045" w:rsidRPr="005C2045" w:rsidRDefault="005C2045" w:rsidP="005C2045">
      <w:pPr>
        <w:spacing w:after="0" w:line="240" w:lineRule="atLeast"/>
        <w:rPr>
          <w:rFonts w:ascii="Arial Narrow" w:hAnsi="Arial Narrow"/>
          <w:u w:val="single"/>
        </w:rPr>
      </w:pPr>
    </w:p>
    <w:p w14:paraId="60143FA4" w14:textId="77777777" w:rsidR="005C2045" w:rsidRPr="005C2045" w:rsidRDefault="005C2045" w:rsidP="005C2045">
      <w:pPr>
        <w:spacing w:after="0" w:line="240" w:lineRule="atLeast"/>
        <w:rPr>
          <w:rFonts w:ascii="Arial Narrow" w:hAnsi="Arial Narrow"/>
          <w:u w:val="single"/>
        </w:rPr>
      </w:pP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p>
    <w:p w14:paraId="03DA65DA" w14:textId="77777777" w:rsidR="005C2045" w:rsidRPr="005C2045" w:rsidRDefault="005C2045" w:rsidP="005C2045">
      <w:pPr>
        <w:spacing w:after="0" w:line="240" w:lineRule="atLeast"/>
        <w:rPr>
          <w:rFonts w:ascii="Arial Narrow" w:hAnsi="Arial Narrow"/>
          <w:u w:val="single"/>
        </w:rPr>
      </w:pPr>
    </w:p>
    <w:p w14:paraId="6C82058E" w14:textId="77777777" w:rsidR="005C2045" w:rsidRPr="005C2045" w:rsidRDefault="005C2045" w:rsidP="005C2045">
      <w:pPr>
        <w:spacing w:after="0" w:line="240" w:lineRule="atLeast"/>
        <w:rPr>
          <w:rFonts w:ascii="Arial Narrow" w:hAnsi="Arial Narrow"/>
          <w:u w:val="single"/>
        </w:rPr>
      </w:pP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p>
    <w:p w14:paraId="531BFC9D" w14:textId="77777777" w:rsidR="005C2045" w:rsidRPr="005C2045" w:rsidRDefault="005C2045" w:rsidP="005C2045">
      <w:pPr>
        <w:spacing w:after="0" w:line="240" w:lineRule="atLeast"/>
        <w:rPr>
          <w:rFonts w:ascii="Arial Narrow" w:hAnsi="Arial Narrow"/>
          <w:u w:val="single"/>
        </w:rPr>
      </w:pPr>
    </w:p>
    <w:p w14:paraId="73B6FFC1" w14:textId="77777777" w:rsidR="005C2045" w:rsidRPr="005C2045" w:rsidRDefault="005C2045" w:rsidP="005C2045">
      <w:pPr>
        <w:spacing w:after="0" w:line="240" w:lineRule="atLeast"/>
        <w:rPr>
          <w:rFonts w:ascii="Arial Narrow" w:hAnsi="Arial Narrow"/>
          <w:u w:val="single"/>
        </w:rPr>
      </w:pP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p>
    <w:p w14:paraId="4E7E7E75" w14:textId="77777777" w:rsidR="005C2045" w:rsidRPr="005C2045" w:rsidRDefault="005C2045" w:rsidP="005C2045">
      <w:pPr>
        <w:spacing w:after="0" w:line="240" w:lineRule="atLeast"/>
        <w:rPr>
          <w:rFonts w:ascii="Arial Narrow" w:hAnsi="Arial Narrow"/>
        </w:rPr>
      </w:pPr>
    </w:p>
    <w:p w14:paraId="65C62558" w14:textId="77777777" w:rsidR="005C2045" w:rsidRPr="005C2045" w:rsidRDefault="005C2045" w:rsidP="005C2045">
      <w:pPr>
        <w:spacing w:after="0" w:line="240" w:lineRule="atLeast"/>
        <w:rPr>
          <w:rFonts w:ascii="Arial Narrow" w:hAnsi="Arial Narrow"/>
          <w:b/>
        </w:rPr>
      </w:pPr>
      <w:r w:rsidRPr="005C2045">
        <w:rPr>
          <w:rFonts w:ascii="Arial Narrow" w:hAnsi="Arial Narrow"/>
          <w:b/>
        </w:rPr>
        <w:t>What supporting facts does the author use to support the thesis?</w:t>
      </w:r>
    </w:p>
    <w:p w14:paraId="7D938ECF" w14:textId="77777777" w:rsidR="005C2045" w:rsidRPr="005C2045" w:rsidRDefault="005C2045" w:rsidP="005C2045">
      <w:pPr>
        <w:spacing w:after="0" w:line="240" w:lineRule="atLeast"/>
        <w:rPr>
          <w:rFonts w:ascii="Arial Narrow" w:hAnsi="Arial Narrow"/>
        </w:rPr>
      </w:pPr>
    </w:p>
    <w:p w14:paraId="20DAA658" w14:textId="77777777" w:rsidR="005C2045" w:rsidRPr="005C2045" w:rsidRDefault="005C2045" w:rsidP="005C2045">
      <w:pPr>
        <w:spacing w:after="0" w:line="240" w:lineRule="atLeast"/>
        <w:rPr>
          <w:rFonts w:ascii="Arial Narrow" w:hAnsi="Arial Narrow"/>
          <w:u w:val="single"/>
        </w:rPr>
      </w:pP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p>
    <w:p w14:paraId="7F2C3D48" w14:textId="77777777" w:rsidR="005C2045" w:rsidRPr="005C2045" w:rsidRDefault="005C2045" w:rsidP="005C2045">
      <w:pPr>
        <w:spacing w:after="0" w:line="240" w:lineRule="atLeast"/>
        <w:rPr>
          <w:rFonts w:ascii="Arial Narrow" w:hAnsi="Arial Narrow"/>
          <w:u w:val="single"/>
        </w:rPr>
      </w:pPr>
    </w:p>
    <w:p w14:paraId="5F37DFA7" w14:textId="77777777" w:rsidR="005C2045" w:rsidRPr="005C2045" w:rsidRDefault="005C2045" w:rsidP="005C2045">
      <w:pPr>
        <w:spacing w:after="0" w:line="240" w:lineRule="atLeast"/>
        <w:rPr>
          <w:rFonts w:ascii="Arial Narrow" w:hAnsi="Arial Narrow"/>
          <w:u w:val="single"/>
        </w:rPr>
      </w:pP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p>
    <w:p w14:paraId="7D8BE41A" w14:textId="77777777" w:rsidR="005C2045" w:rsidRPr="005C2045" w:rsidRDefault="005C2045" w:rsidP="005C2045">
      <w:pPr>
        <w:spacing w:after="0" w:line="240" w:lineRule="atLeast"/>
        <w:rPr>
          <w:rFonts w:ascii="Arial Narrow" w:hAnsi="Arial Narrow"/>
          <w:u w:val="single"/>
        </w:rPr>
      </w:pPr>
    </w:p>
    <w:p w14:paraId="7ABAC2DC" w14:textId="77777777" w:rsidR="005C2045" w:rsidRPr="005C2045" w:rsidRDefault="005C2045" w:rsidP="005C2045">
      <w:pPr>
        <w:spacing w:after="0" w:line="240" w:lineRule="atLeast"/>
        <w:rPr>
          <w:rFonts w:ascii="Arial Narrow" w:hAnsi="Arial Narrow"/>
          <w:u w:val="single"/>
        </w:rPr>
      </w:pP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p>
    <w:p w14:paraId="69D27738" w14:textId="77777777" w:rsidR="005C2045" w:rsidRPr="005C2045" w:rsidRDefault="005C2045" w:rsidP="005C2045">
      <w:pPr>
        <w:spacing w:after="0" w:line="240" w:lineRule="atLeast"/>
        <w:rPr>
          <w:rFonts w:ascii="Arial Narrow" w:hAnsi="Arial Narrow"/>
          <w:u w:val="single"/>
        </w:rPr>
      </w:pPr>
    </w:p>
    <w:p w14:paraId="4A347E94" w14:textId="77777777" w:rsidR="005C2045" w:rsidRPr="005C2045" w:rsidRDefault="005C2045" w:rsidP="005C2045">
      <w:pPr>
        <w:spacing w:after="0" w:line="240" w:lineRule="atLeast"/>
        <w:rPr>
          <w:rFonts w:ascii="Arial Narrow" w:hAnsi="Arial Narrow"/>
          <w:u w:val="single"/>
        </w:rPr>
      </w:pP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p>
    <w:p w14:paraId="5AE8C86F" w14:textId="77777777" w:rsidR="005C2045" w:rsidRPr="005C2045" w:rsidRDefault="005C2045" w:rsidP="005C2045">
      <w:pPr>
        <w:spacing w:after="0" w:line="240" w:lineRule="atLeast"/>
        <w:rPr>
          <w:rFonts w:ascii="Arial Narrow" w:hAnsi="Arial Narrow"/>
        </w:rPr>
      </w:pPr>
    </w:p>
    <w:p w14:paraId="2F5E2DE8" w14:textId="77777777" w:rsidR="005C2045" w:rsidRPr="005C2045" w:rsidRDefault="005C2045" w:rsidP="005C2045">
      <w:pPr>
        <w:spacing w:after="0" w:line="240" w:lineRule="atLeast"/>
        <w:rPr>
          <w:rFonts w:ascii="Arial Narrow" w:hAnsi="Arial Narrow"/>
          <w:u w:val="single"/>
        </w:rPr>
      </w:pP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p>
    <w:p w14:paraId="4B13E01E" w14:textId="77777777" w:rsidR="005C2045" w:rsidRPr="005C2045" w:rsidRDefault="005C2045" w:rsidP="005C2045">
      <w:pPr>
        <w:spacing w:after="0" w:line="240" w:lineRule="atLeast"/>
        <w:rPr>
          <w:rFonts w:ascii="Arial Narrow" w:hAnsi="Arial Narrow"/>
        </w:rPr>
      </w:pPr>
    </w:p>
    <w:p w14:paraId="42A37AC8" w14:textId="77777777" w:rsidR="005C2045" w:rsidRPr="005C2045" w:rsidRDefault="005C2045" w:rsidP="005C2045">
      <w:pPr>
        <w:spacing w:after="0" w:line="240" w:lineRule="atLeast"/>
        <w:rPr>
          <w:rFonts w:ascii="Arial Narrow" w:hAnsi="Arial Narrow"/>
          <w:b/>
        </w:rPr>
      </w:pPr>
      <w:bookmarkStart w:id="0" w:name="_GoBack"/>
      <w:bookmarkEnd w:id="0"/>
      <w:r w:rsidRPr="005C2045">
        <w:rPr>
          <w:rFonts w:ascii="Arial Narrow" w:hAnsi="Arial Narrow"/>
          <w:b/>
        </w:rPr>
        <w:t>What is the conclusion of the article?</w:t>
      </w:r>
    </w:p>
    <w:p w14:paraId="14AA18F6" w14:textId="77777777" w:rsidR="005C2045" w:rsidRPr="005C2045" w:rsidRDefault="005C2045" w:rsidP="005C2045">
      <w:pPr>
        <w:spacing w:after="0" w:line="240" w:lineRule="atLeast"/>
        <w:rPr>
          <w:rFonts w:ascii="Arial Narrow" w:hAnsi="Arial Narrow"/>
        </w:rPr>
      </w:pPr>
    </w:p>
    <w:p w14:paraId="5C8C41B9" w14:textId="77777777" w:rsidR="005C2045" w:rsidRPr="005C2045" w:rsidRDefault="005C2045" w:rsidP="005C2045">
      <w:pPr>
        <w:spacing w:after="0" w:line="240" w:lineRule="atLeast"/>
        <w:rPr>
          <w:rFonts w:ascii="Arial Narrow" w:hAnsi="Arial Narrow"/>
          <w:u w:val="single"/>
        </w:rPr>
      </w:pP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p>
    <w:p w14:paraId="0BC2446E" w14:textId="77777777" w:rsidR="005C2045" w:rsidRPr="005C2045" w:rsidRDefault="005C2045" w:rsidP="005C2045">
      <w:pPr>
        <w:spacing w:after="0" w:line="240" w:lineRule="atLeast"/>
        <w:rPr>
          <w:rFonts w:ascii="Arial Narrow" w:hAnsi="Arial Narrow"/>
          <w:u w:val="single"/>
        </w:rPr>
      </w:pPr>
    </w:p>
    <w:p w14:paraId="36C7EADB" w14:textId="77777777" w:rsidR="005C2045" w:rsidRPr="005C2045" w:rsidRDefault="005C2045" w:rsidP="005C2045">
      <w:pPr>
        <w:spacing w:after="0" w:line="240" w:lineRule="atLeast"/>
        <w:rPr>
          <w:rFonts w:ascii="Arial Narrow" w:hAnsi="Arial Narrow"/>
          <w:u w:val="single"/>
        </w:rPr>
      </w:pP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p>
    <w:p w14:paraId="2E89A48F" w14:textId="77777777" w:rsidR="005C2045" w:rsidRPr="005C2045" w:rsidRDefault="005C2045" w:rsidP="005C2045">
      <w:pPr>
        <w:spacing w:after="0" w:line="240" w:lineRule="atLeast"/>
        <w:rPr>
          <w:rFonts w:ascii="Arial Narrow" w:hAnsi="Arial Narrow"/>
          <w:u w:val="single"/>
        </w:rPr>
      </w:pPr>
    </w:p>
    <w:p w14:paraId="7DEEF590" w14:textId="7E80DEF3" w:rsidR="005C2045" w:rsidRPr="005C2045" w:rsidRDefault="005C2045" w:rsidP="005C2045">
      <w:pPr>
        <w:spacing w:after="0" w:line="240" w:lineRule="atLeast"/>
        <w:rPr>
          <w:rFonts w:ascii="Arial Narrow" w:hAnsi="Arial Narrow"/>
          <w:u w:val="single"/>
        </w:rPr>
      </w:pP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r w:rsidRPr="005C2045">
        <w:rPr>
          <w:rFonts w:ascii="Arial Narrow" w:hAnsi="Arial Narrow"/>
          <w:u w:val="single"/>
        </w:rPr>
        <w:tab/>
      </w:r>
    </w:p>
    <w:p w14:paraId="18BCAC2B" w14:textId="77777777" w:rsidR="007D349C" w:rsidRDefault="007D349C" w:rsidP="007D349C">
      <w:pPr>
        <w:spacing w:after="0" w:line="240" w:lineRule="atLeast"/>
        <w:ind w:left="360"/>
        <w:rPr>
          <w:rFonts w:ascii="Arial Narrow" w:hAnsi="Arial Narrow"/>
          <w:sz w:val="24"/>
          <w:szCs w:val="24"/>
        </w:rPr>
        <w:sectPr w:rsidR="007D349C" w:rsidSect="005C2045">
          <w:footerReference w:type="default" r:id="rId14"/>
          <w:pgSz w:w="12240" w:h="15840"/>
          <w:pgMar w:top="2152" w:right="1440" w:bottom="1080" w:left="1440" w:header="720" w:footer="609" w:gutter="0"/>
          <w:cols w:space="720"/>
          <w:docGrid w:linePitch="360"/>
        </w:sectPr>
      </w:pPr>
    </w:p>
    <w:p w14:paraId="66CDA8F7" w14:textId="4F227673" w:rsidR="005C2045" w:rsidRPr="004E5D88" w:rsidRDefault="005C2045" w:rsidP="005C204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7AD7EB09" w14:textId="77777777" w:rsidR="005C2045" w:rsidRDefault="003A1FA0" w:rsidP="005C2045">
      <w:pPr>
        <w:spacing w:after="0" w:line="240" w:lineRule="atLeast"/>
        <w:jc w:val="center"/>
        <w:rPr>
          <w:rFonts w:ascii="Arial Narrow" w:hAnsi="Arial Narrow"/>
          <w:color w:val="597B51"/>
          <w:spacing w:val="120"/>
          <w:sz w:val="36"/>
          <w:szCs w:val="36"/>
        </w:rPr>
      </w:pPr>
      <w:r>
        <w:pict w14:anchorId="36CDD64A">
          <v:rect id="_x0000_i1031" style="width:468pt;height:1.5pt" o:hralign="center" o:hrstd="t" o:hrnoshade="t" o:hr="t" fillcolor="#7f7f7f [1612]" stroked="f"/>
        </w:pict>
      </w:r>
    </w:p>
    <w:p w14:paraId="4860BA45" w14:textId="43F5D50F" w:rsidR="005C2045" w:rsidRPr="004E5D88" w:rsidRDefault="005C2045" w:rsidP="005C204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10-6</w:t>
      </w:r>
      <w:r w:rsidRPr="004E5D88">
        <w:rPr>
          <w:rFonts w:ascii="Arial Black" w:hAnsi="Arial Black"/>
          <w:spacing w:val="40"/>
          <w:sz w:val="24"/>
          <w:szCs w:val="24"/>
        </w:rPr>
        <w:t xml:space="preserve"> </w:t>
      </w:r>
      <w:r w:rsidR="00F7271A">
        <w:rPr>
          <w:rFonts w:ascii="Arial Black" w:hAnsi="Arial Black"/>
          <w:spacing w:val="40"/>
          <w:sz w:val="24"/>
          <w:szCs w:val="24"/>
        </w:rPr>
        <w:t xml:space="preserve">STUDENT </w:t>
      </w:r>
      <w:r>
        <w:rPr>
          <w:rFonts w:ascii="Arial Black" w:hAnsi="Arial Black"/>
          <w:spacing w:val="40"/>
          <w:sz w:val="24"/>
          <w:szCs w:val="24"/>
        </w:rPr>
        <w:t>HANDOUT</w:t>
      </w:r>
    </w:p>
    <w:p w14:paraId="41D6C89A" w14:textId="77777777" w:rsidR="005C2045" w:rsidRDefault="005C2045" w:rsidP="005C2045">
      <w:pPr>
        <w:spacing w:after="0" w:line="240" w:lineRule="atLeast"/>
        <w:jc w:val="center"/>
        <w:rPr>
          <w:rFonts w:ascii="Arial Narrow" w:hAnsi="Arial Narrow"/>
          <w:color w:val="4D4D4D"/>
          <w:sz w:val="24"/>
          <w:szCs w:val="24"/>
        </w:rPr>
      </w:pPr>
    </w:p>
    <w:p w14:paraId="67DA861F" w14:textId="77777777" w:rsidR="005C2045" w:rsidRPr="001352BF" w:rsidRDefault="005C2045" w:rsidP="005C204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45584CB8" w14:textId="77777777" w:rsidR="005C2045" w:rsidRDefault="005C2045" w:rsidP="005C2045">
      <w:pPr>
        <w:spacing w:after="0" w:line="240" w:lineRule="atLeast"/>
        <w:rPr>
          <w:rFonts w:ascii="Arial Narrow" w:hAnsi="Arial Narrow"/>
          <w:color w:val="4D4D4D"/>
          <w:sz w:val="24"/>
          <w:szCs w:val="24"/>
        </w:rPr>
      </w:pPr>
    </w:p>
    <w:p w14:paraId="6784198A" w14:textId="77777777" w:rsidR="005C2045" w:rsidRDefault="005C2045" w:rsidP="005C2045">
      <w:pPr>
        <w:spacing w:after="0" w:line="240" w:lineRule="atLeast"/>
        <w:rPr>
          <w:rFonts w:ascii="Arial Narrow" w:hAnsi="Arial Narrow"/>
          <w:color w:val="4D4D4D"/>
          <w:sz w:val="24"/>
          <w:szCs w:val="24"/>
        </w:rPr>
      </w:pPr>
    </w:p>
    <w:p w14:paraId="51D4B626" w14:textId="77777777" w:rsidR="005C2045" w:rsidRDefault="005C2045" w:rsidP="005C2045">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685CA2AC" w14:textId="77777777" w:rsidR="005C2045" w:rsidRDefault="005C2045" w:rsidP="005C2045">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20CB50F8" wp14:editId="603DDD93">
                <wp:simplePos x="0" y="0"/>
                <wp:positionH relativeFrom="column">
                  <wp:posOffset>-69850</wp:posOffset>
                </wp:positionH>
                <wp:positionV relativeFrom="paragraph">
                  <wp:posOffset>93980</wp:posOffset>
                </wp:positionV>
                <wp:extent cx="6219825" cy="1143000"/>
                <wp:effectExtent l="0" t="0" r="2857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14300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1A2AC67" w14:textId="667AB12E" w:rsidR="00844F3A" w:rsidRPr="00043DB9" w:rsidRDefault="00844F3A" w:rsidP="005C2045">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10-6</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TEST PREPARATION</w:t>
                            </w:r>
                          </w:p>
                          <w:p w14:paraId="28BCA4E4" w14:textId="534224E0" w:rsidR="00844F3A" w:rsidRDefault="00844F3A" w:rsidP="005C2045">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How can I take better notes from class?</w:t>
                            </w:r>
                          </w:p>
                          <w:p w14:paraId="65569E69" w14:textId="43A9E0C8" w:rsidR="00844F3A" w:rsidRDefault="00844F3A" w:rsidP="00CA57DA">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How can I take better notes on assigned reading?</w:t>
                            </w:r>
                          </w:p>
                          <w:p w14:paraId="47081D67" w14:textId="00643AC3" w:rsidR="00844F3A" w:rsidRDefault="00844F3A" w:rsidP="00CA57DA">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How can I organize my notes better?</w:t>
                            </w:r>
                          </w:p>
                          <w:p w14:paraId="7A608EE3" w14:textId="77777777" w:rsidR="00844F3A" w:rsidRDefault="00844F3A" w:rsidP="005C2045">
                            <w:pPr>
                              <w:pStyle w:val="Body1"/>
                              <w:rPr>
                                <w:rFonts w:ascii="Arial Narrow" w:eastAsia="Geeza Pro" w:hAnsi="Arial Narrow"/>
                                <w:color w:val="auto"/>
                                <w:sz w:val="28"/>
                                <w:szCs w:val="28"/>
                              </w:rPr>
                            </w:pPr>
                          </w:p>
                          <w:p w14:paraId="7D7D841C" w14:textId="77777777" w:rsidR="00844F3A" w:rsidRPr="00043DB9" w:rsidRDefault="00844F3A" w:rsidP="005C2045">
                            <w:pPr>
                              <w:pStyle w:val="Body1"/>
                              <w:rPr>
                                <w:rFonts w:ascii="Arial Narrow" w:eastAsia="Geeza Pro" w:hAnsi="Arial Narrow"/>
                                <w:color w:val="auto"/>
                                <w:sz w:val="28"/>
                                <w:szCs w:val="28"/>
                              </w:rPr>
                            </w:pPr>
                          </w:p>
                          <w:p w14:paraId="680E7E84" w14:textId="77777777" w:rsidR="00844F3A" w:rsidRPr="00FD2C41" w:rsidRDefault="00844F3A" w:rsidP="005C2045">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B50F8" id="_x0000_t202" coordsize="21600,21600" o:spt="202" path="m,l,21600r21600,l21600,xe">
                <v:stroke joinstyle="miter"/>
                <v:path gradientshapeok="t" o:connecttype="rect"/>
              </v:shapetype>
              <v:shape id="Text Box 3" o:spid="_x0000_s1026" type="#_x0000_t202" style="position:absolute;margin-left:-5.5pt;margin-top:7.4pt;width:489.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" filled="f" strokecolor="#7f7f7f [1612]">
                <v:stroke dashstyle="3 1" endcap="round"/>
                <v:textbox>
                  <w:txbxContent>
                    <w:p w14:paraId="11A2AC67" w14:textId="667AB12E" w:rsidR="00844F3A" w:rsidRPr="00043DB9" w:rsidRDefault="00844F3A" w:rsidP="005C2045">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10-6</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TEST PREPARATION</w:t>
                      </w:r>
                    </w:p>
                    <w:p w14:paraId="28BCA4E4" w14:textId="534224E0" w:rsidR="00844F3A" w:rsidRDefault="00844F3A" w:rsidP="005C2045">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How can I take better notes from class?</w:t>
                      </w:r>
                    </w:p>
                    <w:p w14:paraId="65569E69" w14:textId="43A9E0C8" w:rsidR="00844F3A" w:rsidRDefault="00844F3A" w:rsidP="00CA57DA">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How can I take better notes on assigned reading?</w:t>
                      </w:r>
                    </w:p>
                    <w:p w14:paraId="47081D67" w14:textId="00643AC3" w:rsidR="00844F3A" w:rsidRDefault="00844F3A" w:rsidP="00CA57DA">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How can I organize my notes better?</w:t>
                      </w:r>
                    </w:p>
                    <w:p w14:paraId="7A608EE3" w14:textId="77777777" w:rsidR="00844F3A" w:rsidRDefault="00844F3A" w:rsidP="005C2045">
                      <w:pPr>
                        <w:pStyle w:val="Body1"/>
                        <w:rPr>
                          <w:rFonts w:ascii="Arial Narrow" w:eastAsia="Geeza Pro" w:hAnsi="Arial Narrow"/>
                          <w:color w:val="auto"/>
                          <w:sz w:val="28"/>
                          <w:szCs w:val="28"/>
                        </w:rPr>
                      </w:pPr>
                    </w:p>
                    <w:p w14:paraId="7D7D841C" w14:textId="77777777" w:rsidR="00844F3A" w:rsidRPr="00043DB9" w:rsidRDefault="00844F3A" w:rsidP="005C2045">
                      <w:pPr>
                        <w:pStyle w:val="Body1"/>
                        <w:rPr>
                          <w:rFonts w:ascii="Arial Narrow" w:eastAsia="Geeza Pro" w:hAnsi="Arial Narrow"/>
                          <w:color w:val="auto"/>
                          <w:sz w:val="28"/>
                          <w:szCs w:val="28"/>
                        </w:rPr>
                      </w:pPr>
                    </w:p>
                    <w:p w14:paraId="680E7E84" w14:textId="77777777" w:rsidR="00844F3A" w:rsidRPr="00FD2C41" w:rsidRDefault="00844F3A" w:rsidP="005C2045">
                      <w:pPr>
                        <w:rPr>
                          <w:rFonts w:ascii="Arial Narrow" w:hAnsi="Arial Narrow"/>
                          <w:sz w:val="28"/>
                          <w:szCs w:val="28"/>
                        </w:rPr>
                      </w:pPr>
                    </w:p>
                  </w:txbxContent>
                </v:textbox>
              </v:shape>
            </w:pict>
          </mc:Fallback>
        </mc:AlternateContent>
      </w:r>
    </w:p>
    <w:p w14:paraId="44D99CA4" w14:textId="6F3C284E" w:rsidR="005C2045" w:rsidRPr="001364F4" w:rsidRDefault="005C2045" w:rsidP="005C2045">
      <w:pPr>
        <w:pStyle w:val="NoSpacing"/>
        <w:rPr>
          <w:rFonts w:ascii="Arial Narrow" w:hAnsi="Arial Narrow"/>
          <w:sz w:val="24"/>
          <w:szCs w:val="24"/>
        </w:rPr>
      </w:pPr>
    </w:p>
    <w:p w14:paraId="6B5B1897" w14:textId="77777777" w:rsidR="005C2045" w:rsidRDefault="005C2045" w:rsidP="005C2045"/>
    <w:p w14:paraId="06A65F11" w14:textId="71E3214F" w:rsidR="007D349C" w:rsidRPr="007D349C" w:rsidRDefault="00CA57DA" w:rsidP="007D349C">
      <w:pPr>
        <w:spacing w:after="0" w:line="240" w:lineRule="atLeast"/>
        <w:ind w:left="360"/>
        <w:rPr>
          <w:rFonts w:ascii="Arial Narrow" w:hAnsi="Arial Narrow"/>
          <w:sz w:val="24"/>
          <w:szCs w:val="24"/>
        </w:rPr>
      </w:pPr>
      <w:r>
        <w:rPr>
          <w:noProof/>
        </w:rPr>
        <mc:AlternateContent>
          <mc:Choice Requires="wps">
            <w:drawing>
              <wp:anchor distT="0" distB="0" distL="114300" distR="114300" simplePos="0" relativeHeight="251660288" behindDoc="0" locked="0" layoutInCell="1" allowOverlap="1" wp14:anchorId="6DBCC054" wp14:editId="3C7B3498">
                <wp:simplePos x="0" y="0"/>
                <wp:positionH relativeFrom="column">
                  <wp:posOffset>-69850</wp:posOffset>
                </wp:positionH>
                <wp:positionV relativeFrom="paragraph">
                  <wp:posOffset>564515</wp:posOffset>
                </wp:positionV>
                <wp:extent cx="6219825" cy="5029200"/>
                <wp:effectExtent l="0" t="0" r="2857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02920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8974E4B" w14:textId="77777777" w:rsidR="00844F3A" w:rsidRPr="00043DB9" w:rsidRDefault="00844F3A" w:rsidP="005C2045">
                            <w:pPr>
                              <w:outlineLvl w:val="0"/>
                              <w:rPr>
                                <w:rFonts w:ascii="Arial Narrow" w:hAnsi="Arial Narrow"/>
                                <w:b/>
                                <w:i/>
                                <w:sz w:val="28"/>
                                <w:szCs w:val="28"/>
                              </w:rPr>
                            </w:pPr>
                            <w:r>
                              <w:rPr>
                                <w:rFonts w:ascii="Arial Narrow" w:hAnsi="Arial Narrow"/>
                                <w:b/>
                                <w:i/>
                                <w:sz w:val="28"/>
                                <w:szCs w:val="28"/>
                              </w:rPr>
                              <w:t>Answers:</w:t>
                            </w:r>
                          </w:p>
                          <w:p w14:paraId="1FA3782D" w14:textId="77777777" w:rsidR="00844F3A" w:rsidRPr="00043DB9" w:rsidRDefault="00844F3A" w:rsidP="005C2045">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CC054" id="Text Box 4" o:spid="_x0000_s1027" type="#_x0000_t202" style="position:absolute;left:0;text-align:left;margin-left:-5.5pt;margin-top:44.45pt;width:489.75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" filled="f" strokecolor="#7f7f7f [1612]">
                <v:stroke dashstyle="3 1" endcap="round"/>
                <v:textbox>
                  <w:txbxContent>
                    <w:p w14:paraId="38974E4B" w14:textId="77777777" w:rsidR="00844F3A" w:rsidRPr="00043DB9" w:rsidRDefault="00844F3A" w:rsidP="005C2045">
                      <w:pPr>
                        <w:outlineLvl w:val="0"/>
                        <w:rPr>
                          <w:rFonts w:ascii="Arial Narrow" w:hAnsi="Arial Narrow"/>
                          <w:b/>
                          <w:i/>
                          <w:sz w:val="28"/>
                          <w:szCs w:val="28"/>
                        </w:rPr>
                      </w:pPr>
                      <w:r>
                        <w:rPr>
                          <w:rFonts w:ascii="Arial Narrow" w:hAnsi="Arial Narrow"/>
                          <w:b/>
                          <w:i/>
                          <w:sz w:val="28"/>
                          <w:szCs w:val="28"/>
                        </w:rPr>
                        <w:t>Answers:</w:t>
                      </w:r>
                    </w:p>
                    <w:p w14:paraId="1FA3782D" w14:textId="77777777" w:rsidR="00844F3A" w:rsidRPr="00043DB9" w:rsidRDefault="00844F3A" w:rsidP="005C2045">
                      <w:pPr>
                        <w:rPr>
                          <w:rFonts w:ascii="Arial Narrow" w:hAnsi="Arial Narrow"/>
                          <w:sz w:val="28"/>
                          <w:szCs w:val="28"/>
                        </w:rPr>
                      </w:pPr>
                    </w:p>
                  </w:txbxContent>
                </v:textbox>
              </v:shape>
            </w:pict>
          </mc:Fallback>
        </mc:AlternateContent>
      </w:r>
    </w:p>
    <w:sectPr w:rsidR="007D349C" w:rsidRPr="007D349C" w:rsidSect="00CA57DA">
      <w:headerReference w:type="default" r:id="rId15"/>
      <w:footerReference w:type="default" r:id="rId16"/>
      <w:pgSz w:w="12240" w:h="15840"/>
      <w:pgMar w:top="2152"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844F3A" w:rsidRDefault="00844F3A" w:rsidP="00AF4786">
      <w:pPr>
        <w:spacing w:after="0" w:line="240" w:lineRule="auto"/>
      </w:pPr>
      <w:r>
        <w:separator/>
      </w:r>
    </w:p>
  </w:endnote>
  <w:endnote w:type="continuationSeparator" w:id="0">
    <w:p w14:paraId="5B5F0755" w14:textId="77777777" w:rsidR="00844F3A" w:rsidRDefault="00844F3A"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844F3A" w:rsidRDefault="003A1FA0"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844F3A" w:rsidRPr="00F00D8B" w:rsidRDefault="00844F3A"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645A3A1F" w:rsidR="00844F3A" w:rsidRDefault="00844F3A">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F7271A">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3A1FA0" w:rsidRPr="003A1FA0">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3E3BABE2" w14:textId="5E4111C9" w:rsidR="003A1FA0" w:rsidRPr="003A1FA0" w:rsidRDefault="003A1FA0" w:rsidP="003A1FA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B209990" wp14:editId="5CB01C7A">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844F3A" w:rsidRDefault="003A1FA0"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844F3A" w:rsidRPr="00F00D8B" w:rsidRDefault="00844F3A"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1FADEDB0" w:rsidR="00844F3A" w:rsidRDefault="00844F3A">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F7271A">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3A1FA0" w:rsidRPr="003A1FA0">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58437237" w14:textId="0412B659" w:rsidR="003A1FA0" w:rsidRPr="003A1FA0" w:rsidRDefault="003A1FA0" w:rsidP="003A1FA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A74FA6B" wp14:editId="34B7A427">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376DDE6D" w:rsidR="00844F3A" w:rsidRDefault="00844F3A"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7271A">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3CA1FE2B" w14:textId="0B073775" w:rsidR="003A1FA0" w:rsidRPr="003A1FA0" w:rsidRDefault="003A1FA0" w:rsidP="003A1FA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464F8BB" wp14:editId="30A6D35C">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C30B" w14:textId="0F61E9C6" w:rsidR="00844F3A" w:rsidRDefault="00844F3A"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7271A">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2EE73E79" w14:textId="6DEE2F62" w:rsidR="003A1FA0" w:rsidRPr="003A1FA0" w:rsidRDefault="003A1FA0" w:rsidP="003A1FA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CBC6403" wp14:editId="4255BADB">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466C6" w14:textId="79AD825C" w:rsidR="00844F3A" w:rsidRDefault="00844F3A"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F7271A">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659CBBE9" w14:textId="59EF2522" w:rsidR="003A1FA0" w:rsidRPr="003A1FA0" w:rsidRDefault="003A1FA0" w:rsidP="003A1FA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622688C" wp14:editId="411190DC">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844F3A" w:rsidRDefault="00844F3A" w:rsidP="00AF4786">
      <w:pPr>
        <w:spacing w:after="0" w:line="240" w:lineRule="auto"/>
      </w:pPr>
      <w:r>
        <w:separator/>
      </w:r>
    </w:p>
  </w:footnote>
  <w:footnote w:type="continuationSeparator" w:id="0">
    <w:p w14:paraId="13E65582" w14:textId="77777777" w:rsidR="00844F3A" w:rsidRDefault="00844F3A"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3FF4A3BB" w:rsidR="00844F3A" w:rsidRPr="006865C1" w:rsidRDefault="00844F3A"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10-6</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TEST PREPARATION</w:t>
    </w:r>
  </w:p>
  <w:p w14:paraId="4CBBF300" w14:textId="77777777" w:rsidR="00844F3A" w:rsidRPr="00AB1FCB" w:rsidRDefault="003A1FA0"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844F3A" w:rsidRDefault="00844F3A">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844F3A" w:rsidRPr="00343994" w:rsidRDefault="00844F3A"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E815E" w14:textId="77777777" w:rsidR="00844F3A" w:rsidRPr="00343994" w:rsidRDefault="00844F3A" w:rsidP="005C2045">
    <w:pPr>
      <w:pStyle w:val="Header"/>
      <w:tabs>
        <w:tab w:val="left" w:pos="1139"/>
        <w:tab w:val="left" w:pos="5760"/>
      </w:tabs>
      <w:rPr>
        <w:rFonts w:ascii="Arial Narrow" w:hAnsi="Arial Narrow"/>
        <w:color w:val="597B51"/>
        <w:spacing w:val="7"/>
        <w:sz w:val="18"/>
        <w:szCs w:val="18"/>
      </w:rPr>
    </w:pPr>
    <w:r>
      <w:rPr>
        <w:noProof/>
      </w:rPr>
      <w:drawing>
        <wp:inline distT="0" distB="0" distL="0" distR="0" wp14:anchorId="645BBB13" wp14:editId="2E24C602">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51CA8"/>
    <w:multiLevelType w:val="hybridMultilevel"/>
    <w:tmpl w:val="E760CEB4"/>
    <w:lvl w:ilvl="0" w:tplc="43DA854E">
      <w:start w:val="1"/>
      <w:numFmt w:val="decimal"/>
      <w:lvlText w:val="%1."/>
      <w:lvlJc w:val="left"/>
      <w:pPr>
        <w:ind w:left="360" w:hanging="360"/>
      </w:pPr>
      <w:rPr>
        <w:b/>
        <w:color w:val="A31D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F43BA"/>
    <w:multiLevelType w:val="hybridMultilevel"/>
    <w:tmpl w:val="F1A84C66"/>
    <w:lvl w:ilvl="0" w:tplc="B22CEE02">
      <w:start w:val="1"/>
      <w:numFmt w:val="decimal"/>
      <w:lvlText w:val="%1."/>
      <w:lvlJc w:val="left"/>
      <w:pPr>
        <w:ind w:left="720" w:hanging="360"/>
      </w:pPr>
      <w:rPr>
        <w:b/>
        <w:color w:val="A31D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270F7"/>
    <w:multiLevelType w:val="hybridMultilevel"/>
    <w:tmpl w:val="2B9C562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B86AD2"/>
    <w:multiLevelType w:val="hybridMultilevel"/>
    <w:tmpl w:val="D0E69CEE"/>
    <w:lvl w:ilvl="0" w:tplc="AF20D396">
      <w:start w:val="1"/>
      <w:numFmt w:val="bullet"/>
      <w:lvlText w:val=""/>
      <w:lvlJc w:val="left"/>
      <w:pPr>
        <w:ind w:left="720" w:hanging="360"/>
      </w:pPr>
      <w:rPr>
        <w:rFonts w:ascii="Symbol" w:hAnsi="Symbol" w:hint="default"/>
        <w:color w:val="9D1A28"/>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9"/>
  </w:num>
  <w:num w:numId="6">
    <w:abstractNumId w:val="21"/>
  </w:num>
  <w:num w:numId="7">
    <w:abstractNumId w:val="25"/>
  </w:num>
  <w:num w:numId="8">
    <w:abstractNumId w:val="1"/>
  </w:num>
  <w:num w:numId="9">
    <w:abstractNumId w:val="0"/>
  </w:num>
  <w:num w:numId="10">
    <w:abstractNumId w:val="11"/>
  </w:num>
  <w:num w:numId="11">
    <w:abstractNumId w:val="30"/>
  </w:num>
  <w:num w:numId="12">
    <w:abstractNumId w:val="14"/>
  </w:num>
  <w:num w:numId="13">
    <w:abstractNumId w:val="22"/>
  </w:num>
  <w:num w:numId="14">
    <w:abstractNumId w:val="24"/>
  </w:num>
  <w:num w:numId="15">
    <w:abstractNumId w:val="19"/>
  </w:num>
  <w:num w:numId="16">
    <w:abstractNumId w:val="34"/>
  </w:num>
  <w:num w:numId="17">
    <w:abstractNumId w:val="31"/>
  </w:num>
  <w:num w:numId="18">
    <w:abstractNumId w:val="15"/>
  </w:num>
  <w:num w:numId="19">
    <w:abstractNumId w:val="17"/>
  </w:num>
  <w:num w:numId="20">
    <w:abstractNumId w:val="33"/>
  </w:num>
  <w:num w:numId="21">
    <w:abstractNumId w:val="13"/>
  </w:num>
  <w:num w:numId="22">
    <w:abstractNumId w:val="27"/>
  </w:num>
  <w:num w:numId="23">
    <w:abstractNumId w:val="5"/>
  </w:num>
  <w:num w:numId="24">
    <w:abstractNumId w:val="29"/>
  </w:num>
  <w:num w:numId="25">
    <w:abstractNumId w:val="28"/>
  </w:num>
  <w:num w:numId="26">
    <w:abstractNumId w:val="20"/>
  </w:num>
  <w:num w:numId="27">
    <w:abstractNumId w:val="12"/>
  </w:num>
  <w:num w:numId="28">
    <w:abstractNumId w:val="3"/>
  </w:num>
  <w:num w:numId="29">
    <w:abstractNumId w:val="26"/>
  </w:num>
  <w:num w:numId="30">
    <w:abstractNumId w:val="16"/>
  </w:num>
  <w:num w:numId="31">
    <w:abstractNumId w:val="23"/>
  </w:num>
  <w:num w:numId="32">
    <w:abstractNumId w:val="7"/>
  </w:num>
  <w:num w:numId="33">
    <w:abstractNumId w:val="32"/>
  </w:num>
  <w:num w:numId="34">
    <w:abstractNumId w:val="1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403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1FA0"/>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2045"/>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0B79"/>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44F3A"/>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1E80"/>
    <w:rsid w:val="00C12A07"/>
    <w:rsid w:val="00C142C6"/>
    <w:rsid w:val="00C23633"/>
    <w:rsid w:val="00C267DC"/>
    <w:rsid w:val="00C34C14"/>
    <w:rsid w:val="00C43793"/>
    <w:rsid w:val="00C503F7"/>
    <w:rsid w:val="00C52E30"/>
    <w:rsid w:val="00C54A78"/>
    <w:rsid w:val="00C56D29"/>
    <w:rsid w:val="00C66C5F"/>
    <w:rsid w:val="00C7254D"/>
    <w:rsid w:val="00C738F5"/>
    <w:rsid w:val="00C83399"/>
    <w:rsid w:val="00C83D77"/>
    <w:rsid w:val="00C90E74"/>
    <w:rsid w:val="00C91BA6"/>
    <w:rsid w:val="00C93FED"/>
    <w:rsid w:val="00CA2B11"/>
    <w:rsid w:val="00CA57DA"/>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271A"/>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6"/>
    <o:shapelayout v:ext="edit">
      <o:idmap v:ext="edit" data="1"/>
    </o:shapelayout>
  </w:shapeDefaults>
  <w:decimalSymbol w:val="."/>
  <w:listSeparator w:val=","/>
  <w14:docId w14:val="759C3A05"/>
  <w15:docId w15:val="{5CAF2D16-28B2-4356-A09E-56986A03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5C2045"/>
    <w:pPr>
      <w:spacing w:after="0" w:line="240" w:lineRule="auto"/>
    </w:pPr>
    <w:rPr>
      <w:rFonts w:ascii="Calibri" w:eastAsia="Calibri" w:hAnsi="Calibri" w:cs="Times New Roman"/>
    </w:rPr>
  </w:style>
  <w:style w:type="paragraph" w:customStyle="1" w:styleId="Body1">
    <w:name w:val="Body 1"/>
    <w:rsid w:val="005C2045"/>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FBBE3-6425-4A2E-B1DC-A6331E12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2016-09-25T13:36:00Z</dcterms:created>
  <dcterms:modified xsi:type="dcterms:W3CDTF">2016-11-08T21:00:00Z</dcterms:modified>
</cp:coreProperties>
</file>