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77" w:rsidRDefault="00360877" w:rsidP="00360877">
      <w:pPr>
        <w:spacing w:after="0" w:line="240" w:lineRule="atLeast"/>
        <w:rPr>
          <w:rFonts w:ascii="Arial Narrow" w:hAnsi="Arial Narrow"/>
          <w:color w:val="597B51"/>
        </w:rPr>
      </w:pPr>
    </w:p>
    <w:p w:rsidR="00D841F6" w:rsidRPr="004E5D88" w:rsidRDefault="008407AE"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TRANSITION SKILLS</w:t>
      </w:r>
    </w:p>
    <w:p w:rsidR="00B5368D" w:rsidRDefault="0099267D" w:rsidP="00C118B0">
      <w:pPr>
        <w:spacing w:after="0" w:line="240" w:lineRule="atLeast"/>
        <w:jc w:val="center"/>
        <w:rPr>
          <w:rFonts w:ascii="Arial Narrow" w:hAnsi="Arial Narrow"/>
          <w:color w:val="597B51"/>
          <w:spacing w:val="120"/>
          <w:sz w:val="36"/>
          <w:szCs w:val="36"/>
        </w:rPr>
      </w:pPr>
      <w:r>
        <w:pict>
          <v:rect id="_x0000_i1025" style="width:468pt;height:1.5pt" o:hralign="center" o:hrstd="t" o:hrnoshade="t" o:hr="t" fillcolor="#7f7f7f [1612]" stroked="f"/>
        </w:pict>
      </w:r>
    </w:p>
    <w:p w:rsidR="00F24E8E" w:rsidRPr="004E5D88" w:rsidRDefault="008407AE"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LESSON 6-17</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Pr>
          <w:rFonts w:ascii="Arial Black" w:hAnsi="Arial Black"/>
          <w:spacing w:val="40"/>
          <w:sz w:val="24"/>
          <w:szCs w:val="24"/>
        </w:rPr>
        <w:t xml:space="preserve">REASONS FOR </w:t>
      </w:r>
      <w:r w:rsidR="009A5DEA">
        <w:rPr>
          <w:rFonts w:ascii="Arial Black" w:hAnsi="Arial Black"/>
          <w:spacing w:val="40"/>
          <w:sz w:val="24"/>
          <w:szCs w:val="24"/>
        </w:rPr>
        <w:t>“</w:t>
      </w:r>
      <w:r>
        <w:rPr>
          <w:rFonts w:ascii="Arial Black" w:hAnsi="Arial Black"/>
          <w:spacing w:val="40"/>
          <w:sz w:val="24"/>
          <w:szCs w:val="24"/>
        </w:rPr>
        <w:t>COLLEGE</w:t>
      </w:r>
      <w:r w:rsidR="009A5DEA">
        <w:rPr>
          <w:rFonts w:ascii="Arial Black" w:hAnsi="Arial Black"/>
          <w:spacing w:val="40"/>
          <w:sz w:val="24"/>
          <w:szCs w:val="24"/>
        </w:rPr>
        <w:t>”</w:t>
      </w:r>
    </w:p>
    <w:p w:rsidR="00602D42" w:rsidRDefault="00602D42" w:rsidP="00463AC0">
      <w:pPr>
        <w:spacing w:after="0" w:line="240" w:lineRule="atLeast"/>
        <w:rPr>
          <w:rFonts w:ascii="Arial Narrow" w:hAnsi="Arial Narrow"/>
          <w:color w:val="4D4D4D"/>
          <w:sz w:val="24"/>
          <w:szCs w:val="24"/>
        </w:rPr>
      </w:pPr>
    </w:p>
    <w:p w:rsidR="000071E1" w:rsidRPr="00602D42" w:rsidRDefault="000071E1" w:rsidP="00FD4587">
      <w:pPr>
        <w:spacing w:after="0" w:line="240" w:lineRule="atLeast"/>
        <w:rPr>
          <w:rFonts w:ascii="Arial Narrow" w:hAnsi="Arial Narrow"/>
          <w:color w:val="4D4D4D"/>
          <w:sz w:val="24"/>
          <w:szCs w:val="24"/>
        </w:rPr>
      </w:pPr>
    </w:p>
    <w:p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rsidR="00FD4587" w:rsidRPr="00450648" w:rsidRDefault="00FD4587" w:rsidP="00FD4587">
      <w:pPr>
        <w:spacing w:after="0" w:line="240" w:lineRule="atLeast"/>
        <w:ind w:left="720"/>
        <w:rPr>
          <w:rFonts w:ascii="Tw Cen MT" w:hAnsi="Tw Cen MT" w:cs="Arial"/>
          <w:color w:val="4D4D4D"/>
        </w:rPr>
      </w:pPr>
    </w:p>
    <w:p w:rsidR="008407AE" w:rsidRPr="008407AE" w:rsidRDefault="008407AE" w:rsidP="008407AE">
      <w:pPr>
        <w:numPr>
          <w:ilvl w:val="0"/>
          <w:numId w:val="28"/>
        </w:numPr>
        <w:spacing w:after="0" w:line="240" w:lineRule="atLeast"/>
        <w:rPr>
          <w:rFonts w:ascii="Arial Narrow" w:hAnsi="Arial Narrow"/>
          <w:sz w:val="24"/>
          <w:szCs w:val="24"/>
        </w:rPr>
      </w:pPr>
      <w:r w:rsidRPr="008407AE">
        <w:rPr>
          <w:rFonts w:ascii="Arial Narrow" w:hAnsi="Arial Narrow"/>
          <w:sz w:val="24"/>
          <w:szCs w:val="24"/>
        </w:rPr>
        <w:t xml:space="preserve">Students will describe their goals for life after high school. </w:t>
      </w:r>
    </w:p>
    <w:p w:rsidR="008407AE" w:rsidRPr="008407AE" w:rsidRDefault="008407AE" w:rsidP="008407AE">
      <w:pPr>
        <w:numPr>
          <w:ilvl w:val="0"/>
          <w:numId w:val="28"/>
        </w:numPr>
        <w:tabs>
          <w:tab w:val="num" w:pos="720"/>
        </w:tabs>
        <w:spacing w:after="0" w:line="240" w:lineRule="atLeast"/>
        <w:rPr>
          <w:rFonts w:ascii="Arial Narrow" w:hAnsi="Arial Narrow"/>
          <w:sz w:val="24"/>
          <w:szCs w:val="24"/>
        </w:rPr>
      </w:pPr>
      <w:r w:rsidRPr="008407AE">
        <w:rPr>
          <w:rFonts w:ascii="Arial Narrow" w:hAnsi="Arial Narrow"/>
          <w:sz w:val="24"/>
          <w:szCs w:val="24"/>
        </w:rPr>
        <w:t xml:space="preserve">Students will accurately list basic facts about postsecondary education and describe several reasons why postsecondary education is needed to achieve their goals. </w:t>
      </w:r>
    </w:p>
    <w:p w:rsidR="00FD4587" w:rsidRDefault="00FD4587" w:rsidP="00FD4587">
      <w:pPr>
        <w:spacing w:after="0" w:line="240" w:lineRule="atLeast"/>
        <w:ind w:left="2880" w:hanging="2880"/>
        <w:rPr>
          <w:rFonts w:ascii="Tw Cen MT" w:hAnsi="Tw Cen MT" w:cs="Arial"/>
          <w:b/>
          <w:color w:val="4D4D4D"/>
          <w:spacing w:val="20"/>
        </w:rPr>
      </w:pPr>
    </w:p>
    <w:p w:rsidR="0052313B" w:rsidRDefault="0052313B" w:rsidP="00DB09CA">
      <w:pPr>
        <w:spacing w:after="0" w:line="240" w:lineRule="atLeast"/>
        <w:rPr>
          <w:rFonts w:ascii="Arial Narrow" w:hAnsi="Arial Narrow"/>
          <w:b/>
          <w:color w:val="2B4C73"/>
          <w:sz w:val="24"/>
          <w:szCs w:val="24"/>
        </w:rPr>
      </w:pPr>
    </w:p>
    <w:p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rsidR="00DB09CA" w:rsidRDefault="00DB09CA" w:rsidP="00463AC0">
      <w:pPr>
        <w:spacing w:after="0" w:line="240" w:lineRule="atLeast"/>
        <w:rPr>
          <w:rFonts w:ascii="Arial Narrow" w:hAnsi="Arial Narrow"/>
          <w:color w:val="4D4D4D"/>
          <w:sz w:val="24"/>
          <w:szCs w:val="24"/>
        </w:rPr>
      </w:pPr>
    </w:p>
    <w:p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rsidR="00754CB2" w:rsidRPr="0025306F" w:rsidRDefault="00721C02"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College Facts Quiz</w:t>
      </w:r>
      <w:r w:rsidR="004936E7">
        <w:rPr>
          <w:rFonts w:ascii="Arial Narrow" w:hAnsi="Arial Narrow"/>
          <w:sz w:val="24"/>
          <w:szCs w:val="24"/>
        </w:rPr>
        <w:t xml:space="preserve"> (Teacher Answer Key included with this lesson)</w:t>
      </w:r>
    </w:p>
    <w:p w:rsidR="00463AC0" w:rsidRDefault="00463AC0" w:rsidP="00E12467">
      <w:pPr>
        <w:spacing w:after="0" w:line="240" w:lineRule="atLeast"/>
        <w:rPr>
          <w:rFonts w:ascii="Arial Narrow" w:hAnsi="Arial Narrow"/>
          <w:color w:val="4D4D4D"/>
          <w:sz w:val="24"/>
          <w:szCs w:val="24"/>
        </w:rPr>
      </w:pPr>
    </w:p>
    <w:p w:rsidR="0052313B" w:rsidRDefault="0052313B" w:rsidP="00910626">
      <w:pPr>
        <w:spacing w:after="0" w:line="240" w:lineRule="atLeast"/>
        <w:rPr>
          <w:rFonts w:ascii="Arial Narrow" w:hAnsi="Arial Narrow"/>
          <w:b/>
          <w:color w:val="2B4C73"/>
          <w:sz w:val="24"/>
          <w:szCs w:val="24"/>
        </w:rPr>
      </w:pPr>
    </w:p>
    <w:p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rsidR="00910626" w:rsidRDefault="00910626" w:rsidP="00910626">
      <w:pPr>
        <w:spacing w:after="0" w:line="240" w:lineRule="atLeast"/>
        <w:rPr>
          <w:rFonts w:ascii="Arial Narrow" w:hAnsi="Arial Narrow"/>
          <w:color w:val="4D4D4D"/>
          <w:sz w:val="24"/>
          <w:szCs w:val="24"/>
        </w:rPr>
      </w:pPr>
    </w:p>
    <w:p w:rsidR="0052313B" w:rsidRPr="0025306F" w:rsidRDefault="00721C02" w:rsidP="004936E7">
      <w:pPr>
        <w:pStyle w:val="ListParagraph"/>
        <w:numPr>
          <w:ilvl w:val="0"/>
          <w:numId w:val="21"/>
        </w:numPr>
        <w:spacing w:after="0"/>
        <w:rPr>
          <w:rFonts w:ascii="Arial Narrow" w:hAnsi="Arial Narrow"/>
          <w:i/>
          <w:sz w:val="24"/>
          <w:szCs w:val="24"/>
        </w:rPr>
      </w:pPr>
      <w:r w:rsidRPr="00721C02">
        <w:rPr>
          <w:rFonts w:ascii="Arial Narrow" w:hAnsi="Arial Narrow"/>
          <w:b/>
          <w:sz w:val="24"/>
          <w:szCs w:val="24"/>
        </w:rPr>
        <w:t>Discuss post-high school goals.</w:t>
      </w:r>
      <w:r w:rsidRPr="00721C02">
        <w:rPr>
          <w:rFonts w:ascii="Arial Narrow" w:hAnsi="Arial Narrow"/>
          <w:sz w:val="24"/>
          <w:szCs w:val="24"/>
        </w:rPr>
        <w:t xml:space="preserve"> Working in small groups or as a whole group, ask for student volunteers to share what they would like to do after high school. Some students may have definite ideas; others may not know. Discuss what students know about what it will take them to achieve these goals. How many know what kind of education they will need after high school? Explain that most careers require some type of education or training after high school. Talk a little about your own experience. How did you decide what you wanted to do? How did you learn what education you needed? </w:t>
      </w:r>
    </w:p>
    <w:p w:rsidR="004E5D88" w:rsidRPr="0025306F" w:rsidRDefault="004E5D88" w:rsidP="004936E7">
      <w:pPr>
        <w:spacing w:after="0"/>
        <w:rPr>
          <w:rFonts w:ascii="Arial Narrow" w:hAnsi="Arial Narrow"/>
          <w:i/>
          <w:sz w:val="24"/>
          <w:szCs w:val="24"/>
        </w:rPr>
      </w:pPr>
    </w:p>
    <w:p w:rsidR="004E5D88" w:rsidRPr="0025306F" w:rsidRDefault="00721C02" w:rsidP="004936E7">
      <w:pPr>
        <w:pStyle w:val="ListParagraph"/>
        <w:numPr>
          <w:ilvl w:val="0"/>
          <w:numId w:val="21"/>
        </w:numPr>
        <w:spacing w:after="0"/>
        <w:rPr>
          <w:rFonts w:ascii="Arial Narrow" w:hAnsi="Arial Narrow"/>
          <w:sz w:val="24"/>
          <w:szCs w:val="24"/>
        </w:rPr>
      </w:pPr>
      <w:r w:rsidRPr="00721C02">
        <w:rPr>
          <w:rFonts w:ascii="Arial Narrow" w:hAnsi="Arial Narrow"/>
          <w:b/>
          <w:sz w:val="24"/>
          <w:szCs w:val="24"/>
        </w:rPr>
        <w:t xml:space="preserve">Explore college facts. </w:t>
      </w:r>
      <w:r w:rsidRPr="00721C02">
        <w:rPr>
          <w:rFonts w:ascii="Arial Narrow" w:hAnsi="Arial Narrow"/>
          <w:sz w:val="24"/>
          <w:szCs w:val="24"/>
        </w:rPr>
        <w:t xml:space="preserve">Tell students that nearly every career requires some type of education or training after high school. Explain that this is called </w:t>
      </w:r>
      <w:r w:rsidRPr="00721C02">
        <w:rPr>
          <w:rFonts w:ascii="Arial Narrow" w:hAnsi="Arial Narrow"/>
          <w:b/>
          <w:sz w:val="24"/>
          <w:szCs w:val="24"/>
        </w:rPr>
        <w:t>“postsecondary education”</w:t>
      </w:r>
      <w:r w:rsidRPr="00721C02">
        <w:rPr>
          <w:rFonts w:ascii="Arial Narrow" w:hAnsi="Arial Narrow"/>
          <w:sz w:val="24"/>
          <w:szCs w:val="24"/>
        </w:rPr>
        <w:t xml:space="preserve"> because it is after (or “post”) high school (secondary education).</w:t>
      </w:r>
      <w:r w:rsidRPr="009A5DEA">
        <w:rPr>
          <w:rFonts w:ascii="Arial Narrow" w:hAnsi="Arial Narrow"/>
          <w:b/>
          <w:sz w:val="24"/>
          <w:szCs w:val="24"/>
        </w:rPr>
        <w:t xml:space="preserve"> Postsecondary education is often called </w:t>
      </w:r>
      <w:r w:rsidR="009A5DEA" w:rsidRPr="009A5DEA">
        <w:rPr>
          <w:rFonts w:ascii="Arial Narrow" w:hAnsi="Arial Narrow"/>
          <w:b/>
          <w:sz w:val="24"/>
          <w:szCs w:val="24"/>
        </w:rPr>
        <w:t>“</w:t>
      </w:r>
      <w:r w:rsidRPr="009A5DEA">
        <w:rPr>
          <w:rFonts w:ascii="Arial Narrow" w:hAnsi="Arial Narrow"/>
          <w:b/>
          <w:sz w:val="24"/>
          <w:szCs w:val="24"/>
        </w:rPr>
        <w:t>college</w:t>
      </w:r>
      <w:r w:rsidR="009A5DEA" w:rsidRPr="009A5DEA">
        <w:rPr>
          <w:rFonts w:ascii="Arial Narrow" w:hAnsi="Arial Narrow"/>
          <w:b/>
          <w:sz w:val="24"/>
          <w:szCs w:val="24"/>
        </w:rPr>
        <w:t>”</w:t>
      </w:r>
      <w:r w:rsidRPr="009A5DEA">
        <w:rPr>
          <w:rFonts w:ascii="Arial Narrow" w:hAnsi="Arial Narrow"/>
          <w:b/>
          <w:sz w:val="24"/>
          <w:szCs w:val="24"/>
        </w:rPr>
        <w:t>.</w:t>
      </w:r>
      <w:r w:rsidR="009A5DEA">
        <w:rPr>
          <w:rFonts w:ascii="Arial Narrow" w:hAnsi="Arial Narrow"/>
          <w:b/>
          <w:sz w:val="24"/>
          <w:szCs w:val="24"/>
        </w:rPr>
        <w:t xml:space="preserve"> College can be 4-year university, 2-year college or technical college, military training, certificate programs, or apprenticeships. </w:t>
      </w:r>
      <w:r w:rsidRPr="009A5DEA">
        <w:rPr>
          <w:rFonts w:ascii="Arial Narrow" w:hAnsi="Arial Narrow"/>
          <w:b/>
          <w:sz w:val="24"/>
          <w:szCs w:val="24"/>
        </w:rPr>
        <w:t xml:space="preserve"> </w:t>
      </w:r>
      <w:r w:rsidRPr="00721C02">
        <w:rPr>
          <w:rFonts w:ascii="Arial Narrow" w:hAnsi="Arial Narrow"/>
          <w:sz w:val="24"/>
          <w:szCs w:val="24"/>
        </w:rPr>
        <w:t xml:space="preserve">Ask students if they think they know a lot or a little about </w:t>
      </w:r>
      <w:r w:rsidR="009A5DEA">
        <w:rPr>
          <w:rFonts w:ascii="Arial Narrow" w:hAnsi="Arial Narrow"/>
          <w:sz w:val="24"/>
          <w:szCs w:val="24"/>
        </w:rPr>
        <w:t>what “</w:t>
      </w:r>
      <w:r w:rsidRPr="00721C02">
        <w:rPr>
          <w:rFonts w:ascii="Arial Narrow" w:hAnsi="Arial Narrow"/>
          <w:sz w:val="24"/>
          <w:szCs w:val="24"/>
        </w:rPr>
        <w:t>college</w:t>
      </w:r>
      <w:r w:rsidR="009A5DEA">
        <w:rPr>
          <w:rFonts w:ascii="Arial Narrow" w:hAnsi="Arial Narrow"/>
          <w:sz w:val="24"/>
          <w:szCs w:val="24"/>
        </w:rPr>
        <w:t>” means</w:t>
      </w:r>
      <w:r w:rsidRPr="00721C02">
        <w:rPr>
          <w:rFonts w:ascii="Arial Narrow" w:hAnsi="Arial Narrow"/>
          <w:sz w:val="24"/>
          <w:szCs w:val="24"/>
        </w:rPr>
        <w:t xml:space="preserve">. Ask student volunteers to share a few things they know. Then distribute the </w:t>
      </w:r>
      <w:r w:rsidRPr="00721C02">
        <w:rPr>
          <w:rFonts w:ascii="Arial Narrow" w:hAnsi="Arial Narrow"/>
          <w:i/>
          <w:sz w:val="24"/>
          <w:szCs w:val="24"/>
        </w:rPr>
        <w:t>College Facts Quiz</w:t>
      </w:r>
      <w:r w:rsidRPr="00721C02">
        <w:rPr>
          <w:rFonts w:ascii="Arial Narrow" w:hAnsi="Arial Narrow"/>
          <w:sz w:val="24"/>
          <w:szCs w:val="24"/>
        </w:rPr>
        <w:t xml:space="preserve"> and have students complete it, working individually or in small groups.</w:t>
      </w:r>
    </w:p>
    <w:p w:rsidR="004E5D88" w:rsidRPr="0025306F" w:rsidRDefault="004E5D88" w:rsidP="004936E7">
      <w:pPr>
        <w:spacing w:after="0"/>
        <w:rPr>
          <w:rFonts w:ascii="Arial Narrow" w:hAnsi="Arial Narrow"/>
          <w:sz w:val="24"/>
          <w:szCs w:val="24"/>
        </w:rPr>
      </w:pPr>
    </w:p>
    <w:p w:rsidR="004E5D88" w:rsidRPr="0025306F" w:rsidRDefault="00721C02" w:rsidP="004936E7">
      <w:pPr>
        <w:pStyle w:val="ListParagraph"/>
        <w:numPr>
          <w:ilvl w:val="0"/>
          <w:numId w:val="21"/>
        </w:numPr>
        <w:spacing w:after="0"/>
        <w:rPr>
          <w:rFonts w:ascii="Arial Narrow" w:hAnsi="Arial Narrow"/>
          <w:sz w:val="24"/>
          <w:szCs w:val="24"/>
        </w:rPr>
      </w:pPr>
      <w:r w:rsidRPr="00721C02">
        <w:rPr>
          <w:rFonts w:ascii="Arial Narrow" w:hAnsi="Arial Narrow"/>
          <w:b/>
          <w:sz w:val="24"/>
          <w:szCs w:val="24"/>
        </w:rPr>
        <w:lastRenderedPageBreak/>
        <w:t xml:space="preserve">Review reasons for college. </w:t>
      </w:r>
      <w:r w:rsidRPr="00721C02">
        <w:rPr>
          <w:rFonts w:ascii="Arial Narrow" w:hAnsi="Arial Narrow"/>
          <w:sz w:val="24"/>
          <w:szCs w:val="24"/>
        </w:rPr>
        <w:t>Correct the quiz with your students. Ask if knowing the reasons to go to college makes students more likely to think about college for themselves. Why or why not? How can they share this information with their families?</w:t>
      </w:r>
    </w:p>
    <w:p w:rsidR="004E5D88" w:rsidRPr="0025306F" w:rsidRDefault="004E5D88" w:rsidP="00602D42">
      <w:pPr>
        <w:spacing w:after="0" w:line="240" w:lineRule="atLeast"/>
        <w:rPr>
          <w:rFonts w:ascii="Arial Narrow" w:hAnsi="Arial Narrow"/>
          <w:sz w:val="24"/>
          <w:szCs w:val="24"/>
        </w:rPr>
      </w:pPr>
    </w:p>
    <w:p w:rsidR="0052313B" w:rsidRDefault="0052313B" w:rsidP="00602D42">
      <w:pPr>
        <w:spacing w:after="0" w:line="240" w:lineRule="atLeast"/>
        <w:rPr>
          <w:rFonts w:ascii="Arial Narrow" w:hAnsi="Arial Narrow"/>
          <w:color w:val="4D4D4D"/>
          <w:sz w:val="24"/>
          <w:szCs w:val="24"/>
        </w:rPr>
      </w:pPr>
    </w:p>
    <w:p w:rsidR="0052313B" w:rsidRDefault="0052313B" w:rsidP="00602D42">
      <w:pPr>
        <w:spacing w:after="0" w:line="240" w:lineRule="atLeast"/>
        <w:rPr>
          <w:rFonts w:ascii="Arial Narrow" w:hAnsi="Arial Narrow"/>
          <w:color w:val="4D4D4D"/>
          <w:sz w:val="24"/>
          <w:szCs w:val="24"/>
        </w:rPr>
      </w:pPr>
    </w:p>
    <w:p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rsidR="0052313B" w:rsidRDefault="0052313B" w:rsidP="0052313B">
      <w:pPr>
        <w:spacing w:after="0" w:line="240" w:lineRule="atLeast"/>
        <w:rPr>
          <w:rFonts w:ascii="Arial Narrow" w:hAnsi="Arial Narrow"/>
          <w:color w:val="4D4D4D"/>
          <w:sz w:val="24"/>
          <w:szCs w:val="24"/>
        </w:rPr>
      </w:pPr>
    </w:p>
    <w:p w:rsidR="00721C02" w:rsidRPr="00721C02" w:rsidRDefault="00721C02"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sidRPr="00721C02">
        <w:rPr>
          <w:rFonts w:ascii="Arial Narrow" w:hAnsi="Arial Narrow"/>
          <w:b/>
          <w:i/>
          <w:sz w:val="24"/>
          <w:szCs w:val="24"/>
        </w:rPr>
        <w:t>College Facts Quiz</w:t>
      </w:r>
    </w:p>
    <w:p w:rsidR="00FC4015" w:rsidRDefault="00FC4015" w:rsidP="00FC4015">
      <w:pPr>
        <w:spacing w:after="0" w:line="240" w:lineRule="atLeast"/>
        <w:rPr>
          <w:rFonts w:ascii="Arial Narrow" w:hAnsi="Arial Narrow"/>
          <w:b/>
          <w:sz w:val="24"/>
          <w:szCs w:val="24"/>
        </w:rPr>
      </w:pPr>
    </w:p>
    <w:p w:rsidR="00FC4015" w:rsidRDefault="00FC4015" w:rsidP="00FC4015">
      <w:pPr>
        <w:spacing w:after="0" w:line="240" w:lineRule="atLeast"/>
        <w:rPr>
          <w:rFonts w:ascii="Arial Narrow" w:hAnsi="Arial Narrow"/>
          <w:b/>
          <w:sz w:val="24"/>
          <w:szCs w:val="24"/>
        </w:rPr>
      </w:pPr>
    </w:p>
    <w:p w:rsidR="00AA22FC" w:rsidRPr="00FC4015" w:rsidRDefault="00FC4015" w:rsidP="00FC4015">
      <w:pPr>
        <w:spacing w:after="0" w:line="240" w:lineRule="atLeast"/>
        <w:rPr>
          <w:rFonts w:ascii="Arial Narrow" w:hAnsi="Arial Narrow"/>
          <w:b/>
          <w:sz w:val="24"/>
          <w:szCs w:val="24"/>
        </w:rPr>
      </w:pPr>
      <w:r w:rsidRPr="00FC4015">
        <w:rPr>
          <w:rFonts w:ascii="Arial Narrow" w:hAnsi="Arial Narrow"/>
          <w:b/>
          <w:sz w:val="24"/>
          <w:szCs w:val="24"/>
        </w:rPr>
        <w:t xml:space="preserve"> </w:t>
      </w:r>
      <w:r w:rsidR="0052313B" w:rsidRPr="00FC4015">
        <w:rPr>
          <w:rFonts w:ascii="Arial Narrow" w:hAnsi="Arial Narrow"/>
          <w:b/>
          <w:sz w:val="24"/>
          <w:szCs w:val="24"/>
        </w:rPr>
        <w:t>ADDITIONAL RESOURCES AND OTHER INFORMATION</w:t>
      </w:r>
    </w:p>
    <w:p w:rsidR="00AA22FC" w:rsidRDefault="00AA22FC" w:rsidP="001F4B71">
      <w:pPr>
        <w:pStyle w:val="CommentText"/>
        <w:rPr>
          <w:rFonts w:ascii="Arial Narrow" w:hAnsi="Arial Narrow"/>
          <w:color w:val="4D4D4D"/>
          <w:sz w:val="24"/>
          <w:szCs w:val="24"/>
        </w:rPr>
      </w:pPr>
    </w:p>
    <w:p w:rsidR="004936E7" w:rsidRPr="0082253F" w:rsidRDefault="004936E7" w:rsidP="004936E7">
      <w:pPr>
        <w:pStyle w:val="NormalWeb"/>
        <w:numPr>
          <w:ilvl w:val="0"/>
          <w:numId w:val="38"/>
        </w:numPr>
        <w:spacing w:before="0" w:beforeAutospacing="0" w:after="0" w:afterAutospacing="0" w:line="276" w:lineRule="auto"/>
        <w:rPr>
          <w:rFonts w:ascii="Arial Narrow" w:hAnsi="Arial Narrow"/>
          <w:b/>
          <w:color w:val="000000"/>
          <w:sz w:val="24"/>
          <w:szCs w:val="24"/>
        </w:rPr>
      </w:pPr>
      <w:r w:rsidRPr="001B009F">
        <w:rPr>
          <w:rFonts w:ascii="Arial Narrow" w:hAnsi="Arial Narrow"/>
          <w:b/>
          <w:color w:val="000000"/>
          <w:sz w:val="24"/>
          <w:szCs w:val="24"/>
        </w:rPr>
        <w:t xml:space="preserve">Washington </w:t>
      </w:r>
      <w:r>
        <w:rPr>
          <w:rFonts w:ascii="Arial Narrow" w:hAnsi="Arial Narrow"/>
          <w:b/>
          <w:color w:val="000000"/>
          <w:sz w:val="24"/>
          <w:szCs w:val="24"/>
        </w:rPr>
        <w:t>Student Achievement Council</w:t>
      </w:r>
    </w:p>
    <w:p w:rsidR="004936E7" w:rsidRPr="000F520E" w:rsidRDefault="0099267D" w:rsidP="004936E7">
      <w:pPr>
        <w:pStyle w:val="NormalWeb"/>
        <w:spacing w:before="0" w:beforeAutospacing="0" w:after="0" w:afterAutospacing="0" w:line="276" w:lineRule="auto"/>
        <w:ind w:left="720"/>
        <w:rPr>
          <w:rStyle w:val="Hyperlink"/>
        </w:rPr>
      </w:pPr>
      <w:hyperlink r:id="rId8" w:history="1">
        <w:r w:rsidR="004936E7" w:rsidRPr="000F520E">
          <w:rPr>
            <w:rStyle w:val="Hyperlink"/>
            <w:rFonts w:ascii="Arial Narrow" w:hAnsi="Arial Narrow"/>
            <w:color w:val="0000FF"/>
            <w:sz w:val="24"/>
            <w:szCs w:val="24"/>
          </w:rPr>
          <w:t>http://www.wsac.wa.gov/college-admissions</w:t>
        </w:r>
      </w:hyperlink>
    </w:p>
    <w:p w:rsidR="004936E7" w:rsidRDefault="004936E7" w:rsidP="004936E7">
      <w:pPr>
        <w:pStyle w:val="NormalWeb"/>
        <w:spacing w:before="0" w:beforeAutospacing="0" w:after="0" w:afterAutospacing="0" w:line="276" w:lineRule="auto"/>
        <w:ind w:left="720"/>
        <w:rPr>
          <w:rFonts w:ascii="Arial Narrow" w:hAnsi="Arial Narrow"/>
          <w:color w:val="000000"/>
          <w:sz w:val="24"/>
          <w:szCs w:val="24"/>
        </w:rPr>
      </w:pPr>
      <w:r w:rsidRPr="005B7C1A">
        <w:rPr>
          <w:rFonts w:ascii="Arial Narrow" w:hAnsi="Arial Narrow"/>
          <w:color w:val="000000"/>
          <w:sz w:val="24"/>
          <w:szCs w:val="24"/>
        </w:rPr>
        <w:t>Overview</w:t>
      </w:r>
      <w:r>
        <w:rPr>
          <w:rFonts w:ascii="Arial Narrow" w:hAnsi="Arial Narrow"/>
          <w:color w:val="000000"/>
          <w:sz w:val="24"/>
          <w:szCs w:val="24"/>
        </w:rPr>
        <w:t xml:space="preserve"> of college admissions information for WA State</w:t>
      </w:r>
    </w:p>
    <w:p w:rsidR="004936E7" w:rsidRDefault="004936E7" w:rsidP="004936E7">
      <w:pPr>
        <w:pStyle w:val="NormalWeb"/>
        <w:spacing w:before="0" w:beforeAutospacing="0" w:after="0" w:afterAutospacing="0" w:line="276" w:lineRule="auto"/>
        <w:ind w:left="720"/>
        <w:rPr>
          <w:rFonts w:ascii="Arial Narrow" w:hAnsi="Arial Narrow"/>
          <w:color w:val="000000"/>
          <w:sz w:val="24"/>
          <w:szCs w:val="24"/>
        </w:rPr>
      </w:pPr>
    </w:p>
    <w:p w:rsidR="004936E7" w:rsidRPr="007D3725" w:rsidRDefault="0099267D" w:rsidP="004936E7">
      <w:pPr>
        <w:pStyle w:val="NormalWeb"/>
        <w:spacing w:before="0" w:beforeAutospacing="0" w:after="0" w:afterAutospacing="0" w:line="276" w:lineRule="auto"/>
        <w:ind w:firstLine="720"/>
        <w:rPr>
          <w:rStyle w:val="Hyperlink"/>
        </w:rPr>
      </w:pPr>
      <w:hyperlink r:id="rId9" w:history="1">
        <w:r w:rsidR="004936E7" w:rsidRPr="007D3725">
          <w:rPr>
            <w:rStyle w:val="Hyperlink"/>
            <w:rFonts w:ascii="Arial Narrow" w:hAnsi="Arial Narrow"/>
            <w:color w:val="0000FF"/>
            <w:sz w:val="24"/>
            <w:szCs w:val="24"/>
          </w:rPr>
          <w:t>http://www.wsac.wa.gov/sites/default/files/2015.CADRs.Appendix.pdf</w:t>
        </w:r>
      </w:hyperlink>
    </w:p>
    <w:p w:rsidR="004936E7" w:rsidRPr="005B7C1A" w:rsidRDefault="004936E7" w:rsidP="004936E7">
      <w:pPr>
        <w:pStyle w:val="NormalWeb"/>
        <w:spacing w:before="0" w:beforeAutospacing="0" w:after="0" w:afterAutospacing="0" w:line="276" w:lineRule="auto"/>
        <w:ind w:firstLine="720"/>
        <w:rPr>
          <w:rFonts w:ascii="Arial Narrow" w:hAnsi="Arial Narrow"/>
          <w:sz w:val="24"/>
          <w:szCs w:val="24"/>
        </w:rPr>
      </w:pPr>
      <w:r w:rsidRPr="005B7C1A">
        <w:rPr>
          <w:rFonts w:ascii="Arial Narrow" w:hAnsi="Arial Narrow"/>
          <w:color w:val="000000"/>
          <w:sz w:val="24"/>
          <w:szCs w:val="24"/>
        </w:rPr>
        <w:t>College Academic Distribution Requirements (CADR)</w:t>
      </w:r>
      <w:r>
        <w:rPr>
          <w:rFonts w:ascii="Arial Narrow" w:hAnsi="Arial Narrow"/>
          <w:sz w:val="24"/>
          <w:szCs w:val="24"/>
        </w:rPr>
        <w:t xml:space="preserve"> for </w:t>
      </w:r>
      <w:r>
        <w:rPr>
          <w:rFonts w:ascii="Arial Narrow" w:hAnsi="Arial Narrow"/>
          <w:color w:val="000000"/>
          <w:sz w:val="24"/>
          <w:szCs w:val="24"/>
        </w:rPr>
        <w:t>four-year colleges</w:t>
      </w:r>
    </w:p>
    <w:p w:rsidR="004936E7" w:rsidRDefault="004936E7" w:rsidP="004936E7">
      <w:pPr>
        <w:pStyle w:val="NormalWeb"/>
        <w:spacing w:before="0" w:beforeAutospacing="0" w:after="0" w:afterAutospacing="0" w:line="276" w:lineRule="auto"/>
        <w:rPr>
          <w:rStyle w:val="apple-tab-span"/>
        </w:rPr>
      </w:pPr>
    </w:p>
    <w:p w:rsidR="004936E7" w:rsidRPr="001B009F" w:rsidRDefault="004936E7" w:rsidP="004936E7">
      <w:pPr>
        <w:pStyle w:val="NormalWeb"/>
        <w:numPr>
          <w:ilvl w:val="0"/>
          <w:numId w:val="38"/>
        </w:numPr>
        <w:spacing w:before="0" w:beforeAutospacing="0" w:after="0" w:afterAutospacing="0" w:line="276" w:lineRule="auto"/>
        <w:rPr>
          <w:rFonts w:ascii="Arial Narrow" w:hAnsi="Arial Narrow"/>
          <w:b/>
          <w:color w:val="000000"/>
          <w:sz w:val="24"/>
          <w:szCs w:val="24"/>
        </w:rPr>
      </w:pPr>
      <w:r w:rsidRPr="001B009F">
        <w:rPr>
          <w:rFonts w:ascii="Arial Narrow" w:hAnsi="Arial Narrow"/>
          <w:b/>
          <w:color w:val="000000"/>
          <w:sz w:val="24"/>
          <w:szCs w:val="24"/>
        </w:rPr>
        <w:t xml:space="preserve">Washington </w:t>
      </w:r>
      <w:r>
        <w:rPr>
          <w:rFonts w:ascii="Arial Narrow" w:hAnsi="Arial Narrow"/>
          <w:b/>
          <w:color w:val="000000"/>
          <w:sz w:val="24"/>
          <w:szCs w:val="24"/>
        </w:rPr>
        <w:t xml:space="preserve">Board of </w:t>
      </w:r>
      <w:r w:rsidRPr="001B009F">
        <w:rPr>
          <w:rFonts w:ascii="Arial Narrow" w:hAnsi="Arial Narrow"/>
          <w:b/>
          <w:color w:val="000000"/>
          <w:sz w:val="24"/>
          <w:szCs w:val="24"/>
        </w:rPr>
        <w:t>State Community and Technical Colleges</w:t>
      </w:r>
    </w:p>
    <w:p w:rsidR="004936E7" w:rsidRDefault="0099267D" w:rsidP="004936E7">
      <w:pPr>
        <w:pStyle w:val="NormalWeb"/>
        <w:spacing w:before="0" w:beforeAutospacing="0" w:after="0" w:afterAutospacing="0" w:line="276" w:lineRule="auto"/>
        <w:ind w:firstLine="720"/>
        <w:rPr>
          <w:rStyle w:val="Hyperlink"/>
        </w:rPr>
      </w:pPr>
      <w:hyperlink r:id="rId10" w:history="1">
        <w:r w:rsidR="004936E7" w:rsidRPr="000F520E">
          <w:rPr>
            <w:rStyle w:val="Hyperlink"/>
            <w:rFonts w:ascii="Arial Narrow" w:hAnsi="Arial Narrow"/>
            <w:color w:val="0000FF"/>
            <w:sz w:val="24"/>
            <w:szCs w:val="24"/>
          </w:rPr>
          <w:t>http://www.sbctc.edu/</w:t>
        </w:r>
      </w:hyperlink>
    </w:p>
    <w:p w:rsidR="004936E7" w:rsidRPr="0082253F" w:rsidRDefault="004936E7" w:rsidP="004936E7">
      <w:pPr>
        <w:pStyle w:val="NormalWeb"/>
        <w:spacing w:before="0" w:beforeAutospacing="0" w:after="0" w:afterAutospacing="0" w:line="276" w:lineRule="auto"/>
        <w:ind w:firstLine="720"/>
        <w:rPr>
          <w:rStyle w:val="Hyperlink"/>
        </w:rPr>
      </w:pPr>
      <w:r w:rsidRPr="0082253F">
        <w:rPr>
          <w:rStyle w:val="Hyperlink"/>
          <w:rFonts w:ascii="Arial Narrow" w:hAnsi="Arial Narrow"/>
          <w:color w:val="auto"/>
          <w:sz w:val="24"/>
          <w:szCs w:val="24"/>
          <w:u w:val="none"/>
        </w:rPr>
        <w:t>Home page</w:t>
      </w:r>
    </w:p>
    <w:p w:rsidR="004936E7" w:rsidRDefault="004936E7" w:rsidP="004936E7">
      <w:pPr>
        <w:pStyle w:val="NormalWeb"/>
        <w:spacing w:before="0" w:beforeAutospacing="0" w:after="0" w:afterAutospacing="0" w:line="276" w:lineRule="auto"/>
        <w:rPr>
          <w:rFonts w:ascii="Arial Narrow" w:hAnsi="Arial Narrow"/>
          <w:color w:val="000000"/>
          <w:sz w:val="24"/>
          <w:szCs w:val="24"/>
        </w:rPr>
      </w:pPr>
    </w:p>
    <w:p w:rsidR="004936E7" w:rsidRPr="007D3725" w:rsidRDefault="0099267D" w:rsidP="004936E7">
      <w:pPr>
        <w:pStyle w:val="NormalWeb"/>
        <w:spacing w:before="0" w:beforeAutospacing="0" w:after="0" w:afterAutospacing="0" w:line="276" w:lineRule="auto"/>
        <w:ind w:firstLine="720"/>
        <w:rPr>
          <w:rStyle w:val="Hyperlink"/>
        </w:rPr>
      </w:pPr>
      <w:hyperlink r:id="rId11" w:history="1">
        <w:r w:rsidR="004936E7" w:rsidRPr="007D3725">
          <w:rPr>
            <w:rStyle w:val="Hyperlink"/>
            <w:rFonts w:ascii="Arial Narrow" w:hAnsi="Arial Narrow"/>
            <w:color w:val="0000FF"/>
            <w:sz w:val="24"/>
            <w:szCs w:val="24"/>
          </w:rPr>
          <w:t>http://www.sbctc.edu/becoming-a-student/counselor/default.aspx</w:t>
        </w:r>
      </w:hyperlink>
    </w:p>
    <w:p w:rsidR="004936E7" w:rsidRPr="005B7C1A" w:rsidRDefault="004936E7" w:rsidP="004936E7">
      <w:pPr>
        <w:pStyle w:val="NormalWeb"/>
        <w:spacing w:before="0" w:beforeAutospacing="0" w:after="0" w:afterAutospacing="0" w:line="276" w:lineRule="auto"/>
        <w:ind w:firstLine="720"/>
        <w:rPr>
          <w:rFonts w:ascii="Arial Narrow" w:hAnsi="Arial Narrow"/>
          <w:sz w:val="24"/>
          <w:szCs w:val="24"/>
        </w:rPr>
      </w:pPr>
      <w:r w:rsidRPr="005B7C1A">
        <w:rPr>
          <w:rFonts w:ascii="Arial Narrow" w:hAnsi="Arial Narrow"/>
          <w:color w:val="000000"/>
          <w:sz w:val="24"/>
          <w:szCs w:val="24"/>
        </w:rPr>
        <w:t>Counselor’s Guide to Community College Resources</w:t>
      </w:r>
    </w:p>
    <w:p w:rsidR="004936E7" w:rsidRPr="005B7C1A" w:rsidRDefault="004936E7" w:rsidP="004936E7">
      <w:pPr>
        <w:pStyle w:val="NormalWeb"/>
        <w:spacing w:before="0" w:beforeAutospacing="0" w:after="0" w:afterAutospacing="0" w:line="276" w:lineRule="auto"/>
        <w:rPr>
          <w:rFonts w:ascii="Arial Narrow" w:hAnsi="Arial Narrow"/>
          <w:sz w:val="24"/>
          <w:szCs w:val="24"/>
        </w:rPr>
      </w:pPr>
    </w:p>
    <w:p w:rsidR="004936E7" w:rsidRPr="001B009F" w:rsidRDefault="004936E7" w:rsidP="004936E7">
      <w:pPr>
        <w:pStyle w:val="NormalWeb"/>
        <w:numPr>
          <w:ilvl w:val="0"/>
          <w:numId w:val="38"/>
        </w:numPr>
        <w:spacing w:before="0" w:beforeAutospacing="0" w:after="0" w:afterAutospacing="0" w:line="276" w:lineRule="auto"/>
        <w:rPr>
          <w:rFonts w:ascii="Arial Narrow" w:hAnsi="Arial Narrow"/>
          <w:b/>
          <w:color w:val="000000"/>
          <w:sz w:val="24"/>
          <w:szCs w:val="24"/>
        </w:rPr>
      </w:pPr>
      <w:r>
        <w:rPr>
          <w:rFonts w:ascii="Arial Narrow" w:hAnsi="Arial Narrow"/>
          <w:b/>
          <w:color w:val="000000"/>
          <w:sz w:val="24"/>
          <w:szCs w:val="24"/>
        </w:rPr>
        <w:t>Office of Superintendent of Public Schools (OSPI) in Washington State</w:t>
      </w:r>
    </w:p>
    <w:bookmarkStart w:id="0" w:name="_GoBack"/>
    <w:bookmarkEnd w:id="0"/>
    <w:p w:rsidR="004936E7" w:rsidRPr="0082253F" w:rsidRDefault="0099267D" w:rsidP="004936E7">
      <w:pPr>
        <w:pStyle w:val="NormalWeb"/>
        <w:spacing w:before="0" w:beforeAutospacing="0" w:after="0" w:afterAutospacing="0" w:line="276" w:lineRule="auto"/>
        <w:ind w:left="720"/>
        <w:rPr>
          <w:rFonts w:ascii="Arial Narrow" w:hAnsi="Arial Narrow"/>
          <w:color w:val="0000FF" w:themeColor="hyperlink"/>
          <w:sz w:val="24"/>
          <w:szCs w:val="24"/>
          <w:u w:val="single"/>
        </w:rPr>
      </w:pPr>
      <w:r>
        <w:fldChar w:fldCharType="begin"/>
      </w:r>
      <w:r>
        <w:instrText xml:space="preserve"> HYPERLINK "http://www.k12.wa.us/SecondaryEducation/CareerCollegeReadiness/pubdocs/CollegeReadinessInitiaveReplicationProject.pdf" </w:instrText>
      </w:r>
      <w:r>
        <w:fldChar w:fldCharType="separate"/>
      </w:r>
      <w:r w:rsidR="004936E7" w:rsidRPr="00C469EE">
        <w:rPr>
          <w:rStyle w:val="Hyperlink"/>
          <w:rFonts w:ascii="Arial Narrow" w:hAnsi="Arial Narrow"/>
          <w:sz w:val="24"/>
          <w:szCs w:val="24"/>
        </w:rPr>
        <w:t>http://www.k12.wa.us/SecondaryEducation/CareerCollegeReadiness/pubdocs/CollegeReadinessInitiaveReplicationProject.pdf</w:t>
      </w:r>
      <w:r>
        <w:rPr>
          <w:rStyle w:val="Hyperlink"/>
          <w:rFonts w:ascii="Arial Narrow" w:hAnsi="Arial Narrow"/>
          <w:sz w:val="24"/>
          <w:szCs w:val="24"/>
        </w:rPr>
        <w:fldChar w:fldCharType="end"/>
      </w:r>
    </w:p>
    <w:p w:rsidR="004936E7" w:rsidRPr="005B7C1A" w:rsidRDefault="004936E7" w:rsidP="004936E7">
      <w:pPr>
        <w:pStyle w:val="NormalWeb"/>
        <w:spacing w:before="0" w:beforeAutospacing="0" w:after="0" w:afterAutospacing="0" w:line="276" w:lineRule="auto"/>
        <w:ind w:left="720"/>
        <w:rPr>
          <w:rFonts w:ascii="Arial Narrow" w:hAnsi="Arial Narrow"/>
          <w:sz w:val="24"/>
          <w:szCs w:val="24"/>
        </w:rPr>
      </w:pPr>
      <w:r>
        <w:rPr>
          <w:rFonts w:ascii="Arial Narrow" w:hAnsi="Arial Narrow"/>
          <w:color w:val="000000"/>
          <w:sz w:val="24"/>
          <w:szCs w:val="24"/>
        </w:rPr>
        <w:t>PDF document contains important c</w:t>
      </w:r>
      <w:r w:rsidRPr="005B7C1A">
        <w:rPr>
          <w:rFonts w:ascii="Arial Narrow" w:hAnsi="Arial Narrow"/>
          <w:color w:val="000000"/>
          <w:sz w:val="24"/>
          <w:szCs w:val="24"/>
        </w:rPr>
        <w:t xml:space="preserve">ollege ready transcripts for 2-year and 4-year colleges </w:t>
      </w:r>
    </w:p>
    <w:p w:rsidR="004936E7" w:rsidRDefault="004936E7" w:rsidP="004936E7">
      <w:pPr>
        <w:pStyle w:val="ListParagraph"/>
        <w:spacing w:after="0" w:line="240" w:lineRule="atLeast"/>
        <w:rPr>
          <w:rFonts w:ascii="Arial Narrow" w:hAnsi="Arial Narrow"/>
          <w:sz w:val="24"/>
          <w:szCs w:val="24"/>
        </w:rPr>
      </w:pPr>
    </w:p>
    <w:p w:rsidR="004936E7" w:rsidRPr="004936E7" w:rsidRDefault="004936E7" w:rsidP="004936E7">
      <w:pPr>
        <w:pStyle w:val="ListParagraph"/>
        <w:numPr>
          <w:ilvl w:val="0"/>
          <w:numId w:val="38"/>
        </w:numPr>
        <w:spacing w:line="240" w:lineRule="atLeast"/>
        <w:rPr>
          <w:rFonts w:ascii="Arial Narrow" w:hAnsi="Arial Narrow"/>
          <w:sz w:val="24"/>
          <w:szCs w:val="24"/>
        </w:rPr>
      </w:pPr>
      <w:r w:rsidRPr="004936E7">
        <w:rPr>
          <w:rFonts w:ascii="Arial Narrow" w:hAnsi="Arial Narrow"/>
          <w:b/>
          <w:sz w:val="24"/>
          <w:szCs w:val="24"/>
        </w:rPr>
        <w:t>Know How 2 Go</w:t>
      </w:r>
    </w:p>
    <w:p w:rsidR="00721C02" w:rsidRDefault="0099267D" w:rsidP="004936E7">
      <w:pPr>
        <w:pStyle w:val="ListParagraph"/>
        <w:spacing w:line="240" w:lineRule="atLeast"/>
        <w:rPr>
          <w:rStyle w:val="Hyperlink"/>
        </w:rPr>
      </w:pPr>
      <w:hyperlink r:id="rId12" w:history="1">
        <w:r w:rsidR="00721C02" w:rsidRPr="004936E7">
          <w:rPr>
            <w:rStyle w:val="Hyperlink"/>
            <w:rFonts w:ascii="Arial Narrow" w:hAnsi="Arial Narrow"/>
            <w:sz w:val="24"/>
            <w:szCs w:val="24"/>
          </w:rPr>
          <w:t>www.knowhow2go.org</w:t>
        </w:r>
      </w:hyperlink>
    </w:p>
    <w:p w:rsidR="004936E7" w:rsidRPr="00721C02" w:rsidRDefault="004936E7" w:rsidP="004936E7">
      <w:pPr>
        <w:pStyle w:val="ListParagraph"/>
        <w:spacing w:after="0" w:line="240" w:lineRule="atLeast"/>
        <w:rPr>
          <w:rFonts w:ascii="Arial Narrow" w:hAnsi="Arial Narrow"/>
          <w:sz w:val="24"/>
          <w:szCs w:val="24"/>
        </w:rPr>
      </w:pPr>
      <w:r>
        <w:rPr>
          <w:rFonts w:ascii="Arial Narrow" w:hAnsi="Arial Narrow"/>
          <w:sz w:val="24"/>
          <w:szCs w:val="24"/>
        </w:rPr>
        <w:t>Helpful</w:t>
      </w:r>
      <w:r w:rsidRPr="00721C02">
        <w:rPr>
          <w:rFonts w:ascii="Arial Narrow" w:hAnsi="Arial Narrow"/>
          <w:sz w:val="24"/>
          <w:szCs w:val="24"/>
        </w:rPr>
        <w:t xml:space="preserve"> for middle school and early high school students, as well as for families who are new to the college admissions process. </w:t>
      </w:r>
    </w:p>
    <w:p w:rsidR="004936E7" w:rsidRPr="004936E7" w:rsidRDefault="004936E7" w:rsidP="004936E7">
      <w:pPr>
        <w:spacing w:after="0" w:line="240" w:lineRule="atLeast"/>
        <w:rPr>
          <w:rFonts w:ascii="Arial Narrow" w:hAnsi="Arial Narrow"/>
          <w:sz w:val="24"/>
          <w:szCs w:val="24"/>
        </w:rPr>
      </w:pPr>
    </w:p>
    <w:p w:rsidR="00AA22FC" w:rsidRDefault="00AA22FC" w:rsidP="001F4B71">
      <w:pPr>
        <w:pStyle w:val="CommentText"/>
        <w:rPr>
          <w:rFonts w:ascii="Arial Narrow" w:hAnsi="Arial Narrow"/>
          <w:color w:val="4D4D4D"/>
          <w:sz w:val="24"/>
          <w:szCs w:val="24"/>
        </w:rPr>
      </w:pPr>
    </w:p>
    <w:p w:rsidR="005F5B8B" w:rsidRDefault="005F5B8B" w:rsidP="005F5B8B">
      <w:pPr>
        <w:spacing w:after="0" w:line="240" w:lineRule="atLeast"/>
        <w:rPr>
          <w:rFonts w:ascii="Arial Narrow" w:hAnsi="Arial Narrow"/>
          <w:color w:val="4D4D4D"/>
          <w:sz w:val="24"/>
          <w:szCs w:val="24"/>
        </w:rPr>
      </w:pPr>
    </w:p>
    <w:p w:rsidR="0023150E" w:rsidRDefault="0023150E" w:rsidP="0023150E">
      <w:pPr>
        <w:spacing w:after="0" w:line="240" w:lineRule="atLeast"/>
        <w:ind w:left="2880" w:hanging="2880"/>
        <w:rPr>
          <w:rFonts w:ascii="Arial Narrow" w:hAnsi="Arial Narrow"/>
          <w:b/>
          <w:sz w:val="24"/>
          <w:szCs w:val="24"/>
        </w:rPr>
      </w:pPr>
    </w:p>
    <w:p w:rsidR="005F5B8B" w:rsidRDefault="005F5B8B" w:rsidP="00602D42">
      <w:pPr>
        <w:spacing w:after="0" w:line="240" w:lineRule="atLeast"/>
        <w:rPr>
          <w:rFonts w:ascii="Arial Narrow" w:hAnsi="Arial Narrow"/>
          <w:color w:val="4D4D4D"/>
          <w:sz w:val="24"/>
          <w:szCs w:val="24"/>
        </w:rPr>
        <w:sectPr w:rsidR="005F5B8B">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rsidR="00EE096D" w:rsidRDefault="00EE096D" w:rsidP="00EE096D">
      <w:pPr>
        <w:spacing w:after="0" w:line="240" w:lineRule="atLeast"/>
        <w:rPr>
          <w:rFonts w:ascii="Arial Narrow" w:hAnsi="Arial Narrow"/>
          <w:color w:val="597B51"/>
        </w:rPr>
      </w:pPr>
    </w:p>
    <w:p w:rsidR="004E5D88" w:rsidRPr="004E5D88" w:rsidRDefault="00721C02" w:rsidP="004E5D88">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TRANSITION SKILLS</w:t>
      </w:r>
    </w:p>
    <w:p w:rsidR="00EE096D" w:rsidRDefault="0099267D" w:rsidP="00EE096D">
      <w:pPr>
        <w:spacing w:after="0" w:line="240" w:lineRule="atLeast"/>
        <w:jc w:val="center"/>
        <w:rPr>
          <w:rFonts w:ascii="Arial Narrow" w:hAnsi="Arial Narrow"/>
          <w:color w:val="597B51"/>
          <w:spacing w:val="120"/>
          <w:sz w:val="36"/>
          <w:szCs w:val="36"/>
        </w:rPr>
      </w:pPr>
      <w:r>
        <w:pict>
          <v:rect id="_x0000_i1029" style="width:468pt;height:1.5pt" o:hralign="center" o:hrstd="t" o:hrnoshade="t" o:hr="t" fillcolor="#7f7f7f [1612]" stroked="f"/>
        </w:pict>
      </w:r>
    </w:p>
    <w:p w:rsidR="0034543E" w:rsidRPr="004E5D88" w:rsidRDefault="00721C02" w:rsidP="00EE096D">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6-17</w:t>
      </w:r>
      <w:r w:rsidR="00BB7EFF" w:rsidRPr="004E5D88">
        <w:rPr>
          <w:rFonts w:ascii="Arial Black" w:hAnsi="Arial Black"/>
          <w:spacing w:val="40"/>
          <w:sz w:val="24"/>
          <w:szCs w:val="24"/>
        </w:rPr>
        <w:t xml:space="preserve"> </w:t>
      </w:r>
      <w:r w:rsidR="002E09CB">
        <w:rPr>
          <w:rFonts w:ascii="Arial Black" w:hAnsi="Arial Black"/>
          <w:spacing w:val="40"/>
          <w:sz w:val="24"/>
          <w:szCs w:val="24"/>
        </w:rPr>
        <w:t xml:space="preserve">STUDENT </w:t>
      </w:r>
      <w:r w:rsidR="004B1D45">
        <w:rPr>
          <w:rFonts w:ascii="Arial Black" w:hAnsi="Arial Black"/>
          <w:spacing w:val="40"/>
          <w:sz w:val="24"/>
          <w:szCs w:val="24"/>
        </w:rPr>
        <w:t>HANDOUT</w:t>
      </w:r>
    </w:p>
    <w:p w:rsidR="0034543E" w:rsidRDefault="0034543E" w:rsidP="0034543E">
      <w:pPr>
        <w:spacing w:after="0" w:line="240" w:lineRule="atLeast"/>
        <w:jc w:val="center"/>
        <w:rPr>
          <w:rFonts w:ascii="Arial Narrow" w:hAnsi="Arial Narrow"/>
          <w:color w:val="4D4D4D"/>
          <w:sz w:val="24"/>
          <w:szCs w:val="24"/>
        </w:rPr>
      </w:pPr>
    </w:p>
    <w:p w:rsidR="0034543E" w:rsidRPr="001352BF" w:rsidRDefault="004E5D88" w:rsidP="004E5D88">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721C02">
        <w:rPr>
          <w:rFonts w:ascii="Arial Black" w:hAnsi="Arial Black"/>
          <w:color w:val="FFFFFF" w:themeColor="background1"/>
          <w:spacing w:val="40"/>
          <w:sz w:val="24"/>
          <w:szCs w:val="24"/>
        </w:rPr>
        <w:t>COLLEGE FACTS QUIZ</w:t>
      </w:r>
      <w:r>
        <w:rPr>
          <w:rFonts w:ascii="Arial Black" w:hAnsi="Arial Black"/>
          <w:color w:val="FFFFFF" w:themeColor="background1"/>
          <w:spacing w:val="40"/>
          <w:sz w:val="24"/>
          <w:szCs w:val="24"/>
        </w:rPr>
        <w:tab/>
      </w:r>
    </w:p>
    <w:p w:rsidR="00EE096D" w:rsidRDefault="00EE096D" w:rsidP="00EE096D">
      <w:pPr>
        <w:spacing w:after="0" w:line="240" w:lineRule="atLeast"/>
        <w:rPr>
          <w:rFonts w:ascii="Arial Narrow" w:hAnsi="Arial Narrow"/>
          <w:color w:val="4D4D4D"/>
          <w:sz w:val="24"/>
          <w:szCs w:val="24"/>
        </w:rPr>
      </w:pPr>
    </w:p>
    <w:p w:rsidR="00721C02" w:rsidRPr="00721C02" w:rsidRDefault="00721C02" w:rsidP="00721C02">
      <w:pPr>
        <w:spacing w:after="0" w:line="240" w:lineRule="atLeast"/>
        <w:ind w:left="5040"/>
        <w:rPr>
          <w:rFonts w:ascii="Arial Narrow" w:hAnsi="Arial Narrow"/>
          <w:b/>
          <w:sz w:val="24"/>
          <w:szCs w:val="24"/>
          <w:u w:val="single"/>
        </w:rPr>
      </w:pPr>
      <w:r>
        <w:rPr>
          <w:rFonts w:ascii="Arial Narrow" w:hAnsi="Arial Narrow"/>
          <w:b/>
          <w:sz w:val="24"/>
          <w:szCs w:val="24"/>
        </w:rPr>
        <w:t xml:space="preserve">Name </w:t>
      </w: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r>
    </w:p>
    <w:p w:rsidR="00721C02" w:rsidRDefault="00721C02" w:rsidP="00721C02">
      <w:pPr>
        <w:spacing w:after="0" w:line="240" w:lineRule="atLeast"/>
        <w:rPr>
          <w:rFonts w:ascii="Arial Narrow" w:hAnsi="Arial Narrow"/>
          <w:b/>
          <w:sz w:val="24"/>
          <w:szCs w:val="24"/>
        </w:rPr>
      </w:pPr>
    </w:p>
    <w:p w:rsidR="00721C02" w:rsidRPr="00721C02" w:rsidRDefault="00721C02" w:rsidP="00721C02">
      <w:pPr>
        <w:spacing w:after="0" w:line="240" w:lineRule="atLeast"/>
        <w:rPr>
          <w:rFonts w:ascii="Arial Narrow" w:hAnsi="Arial Narrow"/>
          <w:b/>
          <w:i/>
          <w:sz w:val="24"/>
          <w:szCs w:val="24"/>
        </w:rPr>
      </w:pPr>
      <w:r w:rsidRPr="00721C02">
        <w:rPr>
          <w:rFonts w:ascii="Arial Narrow" w:hAnsi="Arial Narrow"/>
          <w:b/>
          <w:i/>
          <w:sz w:val="24"/>
          <w:szCs w:val="24"/>
        </w:rPr>
        <w:t xml:space="preserve">Give yourself 10 points for every correct answer. </w:t>
      </w:r>
    </w:p>
    <w:p w:rsidR="00721C02" w:rsidRPr="00721C02" w:rsidRDefault="00721C02" w:rsidP="00721C02">
      <w:pPr>
        <w:spacing w:after="0" w:line="240" w:lineRule="atLeast"/>
        <w:rPr>
          <w:rFonts w:ascii="Arial Narrow" w:hAnsi="Arial Narrow"/>
          <w:b/>
          <w:sz w:val="24"/>
          <w:szCs w:val="24"/>
        </w:rPr>
      </w:pPr>
    </w:p>
    <w:tbl>
      <w:tblPr>
        <w:tblW w:w="9378" w:type="dxa"/>
        <w:tblLook w:val="04A0" w:firstRow="1" w:lastRow="0" w:firstColumn="1" w:lastColumn="0" w:noHBand="0" w:noVBand="1"/>
      </w:tblPr>
      <w:tblGrid>
        <w:gridCol w:w="6048"/>
        <w:gridCol w:w="1620"/>
        <w:gridCol w:w="1710"/>
      </w:tblGrid>
      <w:tr w:rsidR="00721C02" w:rsidRPr="00721C02">
        <w:tc>
          <w:tcPr>
            <w:tcW w:w="6048" w:type="dxa"/>
          </w:tcPr>
          <w:p w:rsidR="00721C02" w:rsidRPr="00721C02" w:rsidRDefault="00721C02" w:rsidP="00721C02">
            <w:pPr>
              <w:spacing w:after="0" w:line="240" w:lineRule="atLeast"/>
              <w:rPr>
                <w:rFonts w:ascii="Arial Narrow" w:hAnsi="Arial Narrow"/>
                <w:b/>
                <w:sz w:val="24"/>
                <w:szCs w:val="24"/>
              </w:rPr>
            </w:pPr>
          </w:p>
        </w:tc>
        <w:tc>
          <w:tcPr>
            <w:tcW w:w="1620" w:type="dxa"/>
          </w:tcPr>
          <w:p w:rsidR="00721C02" w:rsidRPr="00721C02" w:rsidRDefault="00721C02" w:rsidP="00721C02">
            <w:pPr>
              <w:spacing w:after="0" w:line="240" w:lineRule="atLeast"/>
              <w:jc w:val="center"/>
              <w:rPr>
                <w:rFonts w:ascii="Arial Narrow" w:hAnsi="Arial Narrow"/>
                <w:b/>
                <w:sz w:val="24"/>
                <w:szCs w:val="24"/>
              </w:rPr>
            </w:pPr>
            <w:r w:rsidRPr="00721C02">
              <w:rPr>
                <w:rFonts w:ascii="Arial Narrow" w:hAnsi="Arial Narrow"/>
                <w:b/>
                <w:sz w:val="24"/>
                <w:szCs w:val="24"/>
              </w:rPr>
              <w:t>T or F?</w:t>
            </w:r>
          </w:p>
        </w:tc>
        <w:tc>
          <w:tcPr>
            <w:tcW w:w="1710" w:type="dxa"/>
          </w:tcPr>
          <w:p w:rsidR="00721C02" w:rsidRPr="00721C02" w:rsidRDefault="00721C02" w:rsidP="00E47EE5">
            <w:pPr>
              <w:spacing w:after="0" w:line="240" w:lineRule="atLeast"/>
              <w:jc w:val="center"/>
              <w:rPr>
                <w:rFonts w:ascii="Arial Narrow" w:hAnsi="Arial Narrow"/>
                <w:b/>
                <w:sz w:val="24"/>
                <w:szCs w:val="24"/>
              </w:rPr>
            </w:pPr>
            <w:r w:rsidRPr="00721C02">
              <w:rPr>
                <w:rFonts w:ascii="Arial Narrow" w:hAnsi="Arial Narrow"/>
                <w:b/>
                <w:sz w:val="24"/>
                <w:szCs w:val="24"/>
              </w:rPr>
              <w:t>Your Score</w:t>
            </w:r>
          </w:p>
        </w:tc>
      </w:tr>
      <w:tr w:rsidR="00721C02" w:rsidRPr="00721C02">
        <w:tc>
          <w:tcPr>
            <w:tcW w:w="6048" w:type="dxa"/>
            <w:vAlign w:val="center"/>
          </w:tcPr>
          <w:p w:rsidR="00721C02" w:rsidRPr="00E47EE5" w:rsidRDefault="00721C02" w:rsidP="00721C02">
            <w:pPr>
              <w:numPr>
                <w:ilvl w:val="0"/>
                <w:numId w:val="35"/>
              </w:numPr>
              <w:spacing w:after="0" w:line="240" w:lineRule="atLeast"/>
              <w:ind w:left="360"/>
              <w:rPr>
                <w:rFonts w:ascii="Arial Narrow" w:hAnsi="Arial Narrow"/>
                <w:sz w:val="24"/>
                <w:szCs w:val="24"/>
              </w:rPr>
            </w:pPr>
            <w:r w:rsidRPr="00E47EE5">
              <w:rPr>
                <w:rFonts w:ascii="Arial Narrow" w:hAnsi="Arial Narrow"/>
                <w:sz w:val="24"/>
                <w:szCs w:val="24"/>
              </w:rPr>
              <w:t>90% of high school students would like to go to college.</w:t>
            </w:r>
          </w:p>
        </w:tc>
        <w:tc>
          <w:tcPr>
            <w:tcW w:w="1620" w:type="dxa"/>
          </w:tcPr>
          <w:p w:rsidR="00721C02" w:rsidRPr="00721C02" w:rsidRDefault="00721C02" w:rsidP="00721C02">
            <w:pPr>
              <w:spacing w:after="0" w:line="240" w:lineRule="atLeast"/>
              <w:rPr>
                <w:rFonts w:ascii="Arial Narrow" w:hAnsi="Arial Narrow"/>
                <w:b/>
                <w:sz w:val="24"/>
                <w:szCs w:val="24"/>
              </w:rPr>
            </w:pPr>
          </w:p>
          <w:p w:rsidR="00721C02" w:rsidRPr="00721C02" w:rsidRDefault="00721C02" w:rsidP="00721C02">
            <w:pPr>
              <w:spacing w:after="0" w:line="240" w:lineRule="atLeast"/>
              <w:rPr>
                <w:rFonts w:ascii="Arial Narrow" w:hAnsi="Arial Narrow"/>
                <w:b/>
                <w:sz w:val="24"/>
                <w:szCs w:val="24"/>
              </w:rPr>
            </w:pPr>
            <w:r w:rsidRPr="00721C02">
              <w:rPr>
                <w:rFonts w:ascii="Arial Narrow" w:hAnsi="Arial Narrow"/>
                <w:b/>
                <w:sz w:val="24"/>
                <w:szCs w:val="24"/>
              </w:rPr>
              <w:t>____________</w:t>
            </w:r>
          </w:p>
        </w:tc>
        <w:tc>
          <w:tcPr>
            <w:tcW w:w="1710" w:type="dxa"/>
          </w:tcPr>
          <w:p w:rsidR="00721C02" w:rsidRPr="00721C02" w:rsidRDefault="00721C02" w:rsidP="00E47EE5">
            <w:pPr>
              <w:spacing w:after="0" w:line="240" w:lineRule="atLeast"/>
              <w:ind w:left="72"/>
              <w:rPr>
                <w:rFonts w:ascii="Arial Narrow" w:hAnsi="Arial Narrow"/>
                <w:b/>
                <w:sz w:val="24"/>
                <w:szCs w:val="24"/>
              </w:rPr>
            </w:pPr>
          </w:p>
          <w:p w:rsidR="00721C02" w:rsidRPr="00721C02" w:rsidRDefault="00721C02" w:rsidP="00E47EE5">
            <w:pPr>
              <w:spacing w:after="0" w:line="240" w:lineRule="atLeast"/>
              <w:ind w:left="72"/>
              <w:rPr>
                <w:rFonts w:ascii="Arial Narrow" w:hAnsi="Arial Narrow"/>
                <w:b/>
                <w:sz w:val="24"/>
                <w:szCs w:val="24"/>
              </w:rPr>
            </w:pPr>
            <w:r w:rsidRPr="00721C02">
              <w:rPr>
                <w:rFonts w:ascii="Arial Narrow" w:hAnsi="Arial Narrow"/>
                <w:b/>
                <w:sz w:val="24"/>
                <w:szCs w:val="24"/>
              </w:rPr>
              <w:t>____________</w:t>
            </w:r>
          </w:p>
        </w:tc>
      </w:tr>
      <w:tr w:rsidR="00721C02" w:rsidRPr="00721C02">
        <w:tc>
          <w:tcPr>
            <w:tcW w:w="6048" w:type="dxa"/>
            <w:vAlign w:val="center"/>
          </w:tcPr>
          <w:p w:rsidR="00721C02" w:rsidRPr="00E47EE5" w:rsidRDefault="00721C02" w:rsidP="00721C02">
            <w:pPr>
              <w:numPr>
                <w:ilvl w:val="0"/>
                <w:numId w:val="35"/>
              </w:numPr>
              <w:spacing w:after="0" w:line="240" w:lineRule="atLeast"/>
              <w:ind w:left="360"/>
              <w:rPr>
                <w:rFonts w:ascii="Arial Narrow" w:hAnsi="Arial Narrow"/>
                <w:sz w:val="24"/>
                <w:szCs w:val="24"/>
              </w:rPr>
            </w:pPr>
            <w:r w:rsidRPr="00E47EE5">
              <w:rPr>
                <w:rFonts w:ascii="Arial Narrow" w:hAnsi="Arial Narrow"/>
                <w:sz w:val="24"/>
                <w:szCs w:val="24"/>
              </w:rPr>
              <w:t>You have to attend college for four years to get a degree.</w:t>
            </w:r>
          </w:p>
        </w:tc>
        <w:tc>
          <w:tcPr>
            <w:tcW w:w="1620" w:type="dxa"/>
          </w:tcPr>
          <w:p w:rsidR="00721C02" w:rsidRPr="00721C02" w:rsidRDefault="00721C02" w:rsidP="00721C02">
            <w:pPr>
              <w:spacing w:after="0" w:line="240" w:lineRule="atLeast"/>
              <w:rPr>
                <w:rFonts w:ascii="Arial Narrow" w:hAnsi="Arial Narrow"/>
                <w:b/>
                <w:sz w:val="24"/>
                <w:szCs w:val="24"/>
              </w:rPr>
            </w:pPr>
          </w:p>
          <w:p w:rsidR="00721C02" w:rsidRPr="00721C02" w:rsidRDefault="00721C02" w:rsidP="00721C02">
            <w:pPr>
              <w:spacing w:after="0" w:line="240" w:lineRule="atLeast"/>
              <w:rPr>
                <w:rFonts w:ascii="Arial Narrow" w:hAnsi="Arial Narrow"/>
                <w:b/>
                <w:sz w:val="24"/>
                <w:szCs w:val="24"/>
              </w:rPr>
            </w:pPr>
            <w:r w:rsidRPr="00721C02">
              <w:rPr>
                <w:rFonts w:ascii="Arial Narrow" w:hAnsi="Arial Narrow"/>
                <w:b/>
                <w:sz w:val="24"/>
                <w:szCs w:val="24"/>
              </w:rPr>
              <w:t>____________</w:t>
            </w:r>
          </w:p>
        </w:tc>
        <w:tc>
          <w:tcPr>
            <w:tcW w:w="1710" w:type="dxa"/>
          </w:tcPr>
          <w:p w:rsidR="00721C02" w:rsidRPr="00721C02" w:rsidRDefault="00721C02" w:rsidP="00E47EE5">
            <w:pPr>
              <w:spacing w:after="0" w:line="240" w:lineRule="atLeast"/>
              <w:ind w:left="72"/>
              <w:rPr>
                <w:rFonts w:ascii="Arial Narrow" w:hAnsi="Arial Narrow"/>
                <w:b/>
                <w:sz w:val="24"/>
                <w:szCs w:val="24"/>
              </w:rPr>
            </w:pPr>
          </w:p>
          <w:p w:rsidR="00721C02" w:rsidRPr="00721C02" w:rsidRDefault="00721C02" w:rsidP="00E47EE5">
            <w:pPr>
              <w:spacing w:after="0" w:line="240" w:lineRule="atLeast"/>
              <w:ind w:left="72"/>
              <w:rPr>
                <w:rFonts w:ascii="Arial Narrow" w:hAnsi="Arial Narrow"/>
                <w:b/>
                <w:sz w:val="24"/>
                <w:szCs w:val="24"/>
              </w:rPr>
            </w:pPr>
            <w:r w:rsidRPr="00721C02">
              <w:rPr>
                <w:rFonts w:ascii="Arial Narrow" w:hAnsi="Arial Narrow"/>
                <w:b/>
                <w:sz w:val="24"/>
                <w:szCs w:val="24"/>
              </w:rPr>
              <w:t>____________</w:t>
            </w:r>
          </w:p>
        </w:tc>
      </w:tr>
      <w:tr w:rsidR="00721C02" w:rsidRPr="00721C02">
        <w:tc>
          <w:tcPr>
            <w:tcW w:w="6048" w:type="dxa"/>
            <w:vAlign w:val="center"/>
          </w:tcPr>
          <w:p w:rsidR="00721C02" w:rsidRPr="00E47EE5" w:rsidRDefault="00721C02" w:rsidP="00721C02">
            <w:pPr>
              <w:numPr>
                <w:ilvl w:val="0"/>
                <w:numId w:val="35"/>
              </w:numPr>
              <w:spacing w:after="0" w:line="240" w:lineRule="atLeast"/>
              <w:ind w:left="360"/>
              <w:rPr>
                <w:rFonts w:ascii="Arial Narrow" w:hAnsi="Arial Narrow"/>
                <w:sz w:val="24"/>
                <w:szCs w:val="24"/>
              </w:rPr>
            </w:pPr>
            <w:r w:rsidRPr="00E47EE5">
              <w:rPr>
                <w:rFonts w:ascii="Arial Narrow" w:hAnsi="Arial Narrow"/>
                <w:sz w:val="24"/>
                <w:szCs w:val="24"/>
              </w:rPr>
              <w:t>Only rich people can afford to go to college.</w:t>
            </w:r>
          </w:p>
        </w:tc>
        <w:tc>
          <w:tcPr>
            <w:tcW w:w="1620" w:type="dxa"/>
          </w:tcPr>
          <w:p w:rsidR="00721C02" w:rsidRPr="00721C02" w:rsidRDefault="00721C02" w:rsidP="00721C02">
            <w:pPr>
              <w:spacing w:after="0" w:line="240" w:lineRule="atLeast"/>
              <w:rPr>
                <w:rFonts w:ascii="Arial Narrow" w:hAnsi="Arial Narrow"/>
                <w:b/>
                <w:sz w:val="24"/>
                <w:szCs w:val="24"/>
              </w:rPr>
            </w:pPr>
          </w:p>
          <w:p w:rsidR="00721C02" w:rsidRPr="00721C02" w:rsidRDefault="00721C02" w:rsidP="00721C02">
            <w:pPr>
              <w:spacing w:after="0" w:line="240" w:lineRule="atLeast"/>
              <w:rPr>
                <w:rFonts w:ascii="Arial Narrow" w:hAnsi="Arial Narrow"/>
                <w:b/>
                <w:sz w:val="24"/>
                <w:szCs w:val="24"/>
              </w:rPr>
            </w:pPr>
            <w:r w:rsidRPr="00721C02">
              <w:rPr>
                <w:rFonts w:ascii="Arial Narrow" w:hAnsi="Arial Narrow"/>
                <w:b/>
                <w:sz w:val="24"/>
                <w:szCs w:val="24"/>
              </w:rPr>
              <w:t>____________</w:t>
            </w:r>
          </w:p>
        </w:tc>
        <w:tc>
          <w:tcPr>
            <w:tcW w:w="1710" w:type="dxa"/>
          </w:tcPr>
          <w:p w:rsidR="00721C02" w:rsidRPr="00721C02" w:rsidRDefault="00721C02" w:rsidP="00E47EE5">
            <w:pPr>
              <w:spacing w:after="0" w:line="240" w:lineRule="atLeast"/>
              <w:ind w:left="72"/>
              <w:rPr>
                <w:rFonts w:ascii="Arial Narrow" w:hAnsi="Arial Narrow"/>
                <w:b/>
                <w:sz w:val="24"/>
                <w:szCs w:val="24"/>
              </w:rPr>
            </w:pPr>
          </w:p>
          <w:p w:rsidR="00721C02" w:rsidRPr="00721C02" w:rsidRDefault="00721C02" w:rsidP="00E47EE5">
            <w:pPr>
              <w:spacing w:after="0" w:line="240" w:lineRule="atLeast"/>
              <w:ind w:left="72"/>
              <w:rPr>
                <w:rFonts w:ascii="Arial Narrow" w:hAnsi="Arial Narrow"/>
                <w:b/>
                <w:sz w:val="24"/>
                <w:szCs w:val="24"/>
              </w:rPr>
            </w:pPr>
            <w:r w:rsidRPr="00721C02">
              <w:rPr>
                <w:rFonts w:ascii="Arial Narrow" w:hAnsi="Arial Narrow"/>
                <w:b/>
                <w:sz w:val="24"/>
                <w:szCs w:val="24"/>
              </w:rPr>
              <w:t>____________</w:t>
            </w:r>
          </w:p>
        </w:tc>
      </w:tr>
      <w:tr w:rsidR="00721C02" w:rsidRPr="00721C02">
        <w:tc>
          <w:tcPr>
            <w:tcW w:w="6048" w:type="dxa"/>
            <w:vAlign w:val="center"/>
          </w:tcPr>
          <w:p w:rsidR="00721C02" w:rsidRPr="00E47EE5" w:rsidRDefault="00721C02" w:rsidP="00721C02">
            <w:pPr>
              <w:numPr>
                <w:ilvl w:val="0"/>
                <w:numId w:val="35"/>
              </w:numPr>
              <w:spacing w:after="0" w:line="240" w:lineRule="atLeast"/>
              <w:ind w:left="360"/>
              <w:rPr>
                <w:rFonts w:ascii="Arial Narrow" w:hAnsi="Arial Narrow"/>
                <w:sz w:val="24"/>
                <w:szCs w:val="24"/>
              </w:rPr>
            </w:pPr>
            <w:r w:rsidRPr="00E47EE5">
              <w:rPr>
                <w:rFonts w:ascii="Arial Narrow" w:hAnsi="Arial Narrow"/>
                <w:sz w:val="24"/>
                <w:szCs w:val="24"/>
              </w:rPr>
              <w:t>Anything that is taught in college you can learn on the job.</w:t>
            </w:r>
          </w:p>
        </w:tc>
        <w:tc>
          <w:tcPr>
            <w:tcW w:w="1620" w:type="dxa"/>
          </w:tcPr>
          <w:p w:rsidR="00721C02" w:rsidRPr="00721C02" w:rsidRDefault="00721C02" w:rsidP="00721C02">
            <w:pPr>
              <w:spacing w:after="0" w:line="240" w:lineRule="atLeast"/>
              <w:rPr>
                <w:rFonts w:ascii="Arial Narrow" w:hAnsi="Arial Narrow"/>
                <w:b/>
                <w:sz w:val="24"/>
                <w:szCs w:val="24"/>
              </w:rPr>
            </w:pPr>
          </w:p>
          <w:p w:rsidR="00721C02" w:rsidRPr="00721C02" w:rsidRDefault="00721C02" w:rsidP="00721C02">
            <w:pPr>
              <w:spacing w:after="0" w:line="240" w:lineRule="atLeast"/>
              <w:rPr>
                <w:rFonts w:ascii="Arial Narrow" w:hAnsi="Arial Narrow"/>
                <w:b/>
                <w:sz w:val="24"/>
                <w:szCs w:val="24"/>
              </w:rPr>
            </w:pPr>
            <w:r w:rsidRPr="00721C02">
              <w:rPr>
                <w:rFonts w:ascii="Arial Narrow" w:hAnsi="Arial Narrow"/>
                <w:b/>
                <w:sz w:val="24"/>
                <w:szCs w:val="24"/>
              </w:rPr>
              <w:t>____________</w:t>
            </w:r>
          </w:p>
        </w:tc>
        <w:tc>
          <w:tcPr>
            <w:tcW w:w="1710" w:type="dxa"/>
          </w:tcPr>
          <w:p w:rsidR="00721C02" w:rsidRPr="00721C02" w:rsidRDefault="00721C02" w:rsidP="00E47EE5">
            <w:pPr>
              <w:spacing w:after="0" w:line="240" w:lineRule="atLeast"/>
              <w:ind w:left="72"/>
              <w:rPr>
                <w:rFonts w:ascii="Arial Narrow" w:hAnsi="Arial Narrow"/>
                <w:b/>
                <w:sz w:val="24"/>
                <w:szCs w:val="24"/>
              </w:rPr>
            </w:pPr>
          </w:p>
          <w:p w:rsidR="00721C02" w:rsidRPr="00721C02" w:rsidRDefault="00721C02" w:rsidP="00E47EE5">
            <w:pPr>
              <w:spacing w:after="0" w:line="240" w:lineRule="atLeast"/>
              <w:ind w:left="72"/>
              <w:rPr>
                <w:rFonts w:ascii="Arial Narrow" w:hAnsi="Arial Narrow"/>
                <w:b/>
                <w:sz w:val="24"/>
                <w:szCs w:val="24"/>
              </w:rPr>
            </w:pPr>
            <w:r w:rsidRPr="00721C02">
              <w:rPr>
                <w:rFonts w:ascii="Arial Narrow" w:hAnsi="Arial Narrow"/>
                <w:b/>
                <w:sz w:val="24"/>
                <w:szCs w:val="24"/>
              </w:rPr>
              <w:t>____________</w:t>
            </w:r>
          </w:p>
        </w:tc>
      </w:tr>
      <w:tr w:rsidR="00721C02" w:rsidRPr="00721C02">
        <w:tc>
          <w:tcPr>
            <w:tcW w:w="6048" w:type="dxa"/>
            <w:vAlign w:val="center"/>
          </w:tcPr>
          <w:p w:rsidR="00721C02" w:rsidRPr="00E47EE5" w:rsidRDefault="00721C02" w:rsidP="00721C02">
            <w:pPr>
              <w:numPr>
                <w:ilvl w:val="0"/>
                <w:numId w:val="35"/>
              </w:numPr>
              <w:spacing w:after="0" w:line="240" w:lineRule="atLeast"/>
              <w:ind w:left="360"/>
              <w:rPr>
                <w:rFonts w:ascii="Arial Narrow" w:hAnsi="Arial Narrow"/>
                <w:sz w:val="24"/>
                <w:szCs w:val="24"/>
              </w:rPr>
            </w:pPr>
            <w:r w:rsidRPr="00E47EE5">
              <w:rPr>
                <w:rFonts w:ascii="Arial Narrow" w:hAnsi="Arial Narrow"/>
                <w:sz w:val="24"/>
                <w:szCs w:val="24"/>
              </w:rPr>
              <w:t>Many people don’t know what they want to study when they start college.</w:t>
            </w:r>
          </w:p>
        </w:tc>
        <w:tc>
          <w:tcPr>
            <w:tcW w:w="1620" w:type="dxa"/>
          </w:tcPr>
          <w:p w:rsidR="00721C02" w:rsidRPr="00721C02" w:rsidRDefault="00721C02" w:rsidP="00721C02">
            <w:pPr>
              <w:spacing w:after="0" w:line="240" w:lineRule="atLeast"/>
              <w:rPr>
                <w:rFonts w:ascii="Arial Narrow" w:hAnsi="Arial Narrow"/>
                <w:b/>
                <w:sz w:val="24"/>
                <w:szCs w:val="24"/>
              </w:rPr>
            </w:pPr>
          </w:p>
          <w:p w:rsidR="00721C02" w:rsidRPr="00721C02" w:rsidRDefault="00721C02" w:rsidP="00721C02">
            <w:pPr>
              <w:spacing w:after="0" w:line="240" w:lineRule="atLeast"/>
              <w:rPr>
                <w:rFonts w:ascii="Arial Narrow" w:hAnsi="Arial Narrow"/>
                <w:b/>
                <w:sz w:val="24"/>
                <w:szCs w:val="24"/>
              </w:rPr>
            </w:pPr>
            <w:r w:rsidRPr="00721C02">
              <w:rPr>
                <w:rFonts w:ascii="Arial Narrow" w:hAnsi="Arial Narrow"/>
                <w:b/>
                <w:sz w:val="24"/>
                <w:szCs w:val="24"/>
              </w:rPr>
              <w:t>____________</w:t>
            </w:r>
          </w:p>
        </w:tc>
        <w:tc>
          <w:tcPr>
            <w:tcW w:w="1710" w:type="dxa"/>
          </w:tcPr>
          <w:p w:rsidR="00721C02" w:rsidRPr="00721C02" w:rsidRDefault="00721C02" w:rsidP="00E47EE5">
            <w:pPr>
              <w:spacing w:after="0" w:line="240" w:lineRule="atLeast"/>
              <w:ind w:left="72"/>
              <w:rPr>
                <w:rFonts w:ascii="Arial Narrow" w:hAnsi="Arial Narrow"/>
                <w:b/>
                <w:sz w:val="24"/>
                <w:szCs w:val="24"/>
              </w:rPr>
            </w:pPr>
          </w:p>
          <w:p w:rsidR="00721C02" w:rsidRPr="00721C02" w:rsidRDefault="00721C02" w:rsidP="00E47EE5">
            <w:pPr>
              <w:spacing w:after="0" w:line="240" w:lineRule="atLeast"/>
              <w:ind w:left="72"/>
              <w:rPr>
                <w:rFonts w:ascii="Arial Narrow" w:hAnsi="Arial Narrow"/>
                <w:b/>
                <w:sz w:val="24"/>
                <w:szCs w:val="24"/>
              </w:rPr>
            </w:pPr>
            <w:r w:rsidRPr="00721C02">
              <w:rPr>
                <w:rFonts w:ascii="Arial Narrow" w:hAnsi="Arial Narrow"/>
                <w:b/>
                <w:sz w:val="24"/>
                <w:szCs w:val="24"/>
              </w:rPr>
              <w:t>____________</w:t>
            </w:r>
          </w:p>
        </w:tc>
      </w:tr>
      <w:tr w:rsidR="00721C02" w:rsidRPr="00721C02">
        <w:tc>
          <w:tcPr>
            <w:tcW w:w="6048" w:type="dxa"/>
            <w:vAlign w:val="center"/>
          </w:tcPr>
          <w:p w:rsidR="00721C02" w:rsidRPr="00E47EE5" w:rsidRDefault="00721C02" w:rsidP="00721C02">
            <w:pPr>
              <w:numPr>
                <w:ilvl w:val="0"/>
                <w:numId w:val="35"/>
              </w:numPr>
              <w:spacing w:after="0" w:line="240" w:lineRule="atLeast"/>
              <w:ind w:left="360"/>
              <w:rPr>
                <w:rFonts w:ascii="Arial Narrow" w:hAnsi="Arial Narrow"/>
                <w:sz w:val="24"/>
                <w:szCs w:val="24"/>
              </w:rPr>
            </w:pPr>
            <w:r w:rsidRPr="00E47EE5">
              <w:rPr>
                <w:rFonts w:ascii="Arial Narrow" w:hAnsi="Arial Narrow"/>
                <w:sz w:val="24"/>
                <w:szCs w:val="24"/>
              </w:rPr>
              <w:t>If your grades aren’t very good you can’t get into college.</w:t>
            </w:r>
          </w:p>
        </w:tc>
        <w:tc>
          <w:tcPr>
            <w:tcW w:w="1620" w:type="dxa"/>
          </w:tcPr>
          <w:p w:rsidR="00721C02" w:rsidRPr="00721C02" w:rsidRDefault="00721C02" w:rsidP="00721C02">
            <w:pPr>
              <w:spacing w:after="0" w:line="240" w:lineRule="atLeast"/>
              <w:rPr>
                <w:rFonts w:ascii="Arial Narrow" w:hAnsi="Arial Narrow"/>
                <w:b/>
                <w:sz w:val="24"/>
                <w:szCs w:val="24"/>
              </w:rPr>
            </w:pPr>
          </w:p>
          <w:p w:rsidR="00721C02" w:rsidRPr="00721C02" w:rsidRDefault="00721C02" w:rsidP="00721C02">
            <w:pPr>
              <w:spacing w:after="0" w:line="240" w:lineRule="atLeast"/>
              <w:rPr>
                <w:rFonts w:ascii="Arial Narrow" w:hAnsi="Arial Narrow"/>
                <w:b/>
                <w:sz w:val="24"/>
                <w:szCs w:val="24"/>
              </w:rPr>
            </w:pPr>
            <w:r w:rsidRPr="00721C02">
              <w:rPr>
                <w:rFonts w:ascii="Arial Narrow" w:hAnsi="Arial Narrow"/>
                <w:b/>
                <w:sz w:val="24"/>
                <w:szCs w:val="24"/>
              </w:rPr>
              <w:t>____________</w:t>
            </w:r>
          </w:p>
        </w:tc>
        <w:tc>
          <w:tcPr>
            <w:tcW w:w="1710" w:type="dxa"/>
          </w:tcPr>
          <w:p w:rsidR="00721C02" w:rsidRPr="00721C02" w:rsidRDefault="00721C02" w:rsidP="00E47EE5">
            <w:pPr>
              <w:spacing w:after="0" w:line="240" w:lineRule="atLeast"/>
              <w:ind w:left="72"/>
              <w:rPr>
                <w:rFonts w:ascii="Arial Narrow" w:hAnsi="Arial Narrow"/>
                <w:b/>
                <w:sz w:val="24"/>
                <w:szCs w:val="24"/>
              </w:rPr>
            </w:pPr>
          </w:p>
          <w:p w:rsidR="00721C02" w:rsidRPr="00721C02" w:rsidRDefault="00721C02" w:rsidP="00E47EE5">
            <w:pPr>
              <w:spacing w:after="0" w:line="240" w:lineRule="atLeast"/>
              <w:ind w:left="72"/>
              <w:rPr>
                <w:rFonts w:ascii="Arial Narrow" w:hAnsi="Arial Narrow"/>
                <w:b/>
                <w:sz w:val="24"/>
                <w:szCs w:val="24"/>
              </w:rPr>
            </w:pPr>
            <w:r w:rsidRPr="00721C02">
              <w:rPr>
                <w:rFonts w:ascii="Arial Narrow" w:hAnsi="Arial Narrow"/>
                <w:b/>
                <w:sz w:val="24"/>
                <w:szCs w:val="24"/>
              </w:rPr>
              <w:t>____________</w:t>
            </w:r>
          </w:p>
        </w:tc>
      </w:tr>
      <w:tr w:rsidR="00721C02" w:rsidRPr="00721C02">
        <w:tc>
          <w:tcPr>
            <w:tcW w:w="6048" w:type="dxa"/>
            <w:vAlign w:val="center"/>
          </w:tcPr>
          <w:p w:rsidR="00721C02" w:rsidRPr="00E47EE5" w:rsidRDefault="00721C02" w:rsidP="00721C02">
            <w:pPr>
              <w:numPr>
                <w:ilvl w:val="0"/>
                <w:numId w:val="35"/>
              </w:numPr>
              <w:spacing w:after="0" w:line="240" w:lineRule="atLeast"/>
              <w:ind w:left="360"/>
              <w:rPr>
                <w:rFonts w:ascii="Arial Narrow" w:hAnsi="Arial Narrow"/>
                <w:sz w:val="24"/>
                <w:szCs w:val="24"/>
              </w:rPr>
            </w:pPr>
            <w:r w:rsidRPr="00E47EE5">
              <w:rPr>
                <w:rFonts w:ascii="Arial Narrow" w:hAnsi="Arial Narrow"/>
                <w:sz w:val="24"/>
                <w:szCs w:val="24"/>
              </w:rPr>
              <w:t>There are lots of high paying jobs that don’t require any training after high school.</w:t>
            </w:r>
          </w:p>
        </w:tc>
        <w:tc>
          <w:tcPr>
            <w:tcW w:w="1620" w:type="dxa"/>
          </w:tcPr>
          <w:p w:rsidR="00721C02" w:rsidRPr="00721C02" w:rsidRDefault="00721C02" w:rsidP="00721C02">
            <w:pPr>
              <w:spacing w:after="0" w:line="240" w:lineRule="atLeast"/>
              <w:rPr>
                <w:rFonts w:ascii="Arial Narrow" w:hAnsi="Arial Narrow"/>
                <w:b/>
                <w:sz w:val="24"/>
                <w:szCs w:val="24"/>
              </w:rPr>
            </w:pPr>
          </w:p>
          <w:p w:rsidR="00721C02" w:rsidRPr="00721C02" w:rsidRDefault="00721C02" w:rsidP="00721C02">
            <w:pPr>
              <w:spacing w:after="0" w:line="240" w:lineRule="atLeast"/>
              <w:rPr>
                <w:rFonts w:ascii="Arial Narrow" w:hAnsi="Arial Narrow"/>
                <w:b/>
                <w:sz w:val="24"/>
                <w:szCs w:val="24"/>
              </w:rPr>
            </w:pPr>
            <w:r w:rsidRPr="00721C02">
              <w:rPr>
                <w:rFonts w:ascii="Arial Narrow" w:hAnsi="Arial Narrow"/>
                <w:b/>
                <w:sz w:val="24"/>
                <w:szCs w:val="24"/>
              </w:rPr>
              <w:t>____________</w:t>
            </w:r>
          </w:p>
        </w:tc>
        <w:tc>
          <w:tcPr>
            <w:tcW w:w="1710" w:type="dxa"/>
          </w:tcPr>
          <w:p w:rsidR="00721C02" w:rsidRPr="00721C02" w:rsidRDefault="00721C02" w:rsidP="00E47EE5">
            <w:pPr>
              <w:spacing w:after="0" w:line="240" w:lineRule="atLeast"/>
              <w:ind w:left="72"/>
              <w:rPr>
                <w:rFonts w:ascii="Arial Narrow" w:hAnsi="Arial Narrow"/>
                <w:b/>
                <w:sz w:val="24"/>
                <w:szCs w:val="24"/>
              </w:rPr>
            </w:pPr>
          </w:p>
          <w:p w:rsidR="00721C02" w:rsidRPr="00721C02" w:rsidRDefault="00721C02" w:rsidP="00E47EE5">
            <w:pPr>
              <w:spacing w:after="0" w:line="240" w:lineRule="atLeast"/>
              <w:ind w:left="72"/>
              <w:rPr>
                <w:rFonts w:ascii="Arial Narrow" w:hAnsi="Arial Narrow"/>
                <w:b/>
                <w:sz w:val="24"/>
                <w:szCs w:val="24"/>
              </w:rPr>
            </w:pPr>
            <w:r w:rsidRPr="00721C02">
              <w:rPr>
                <w:rFonts w:ascii="Arial Narrow" w:hAnsi="Arial Narrow"/>
                <w:b/>
                <w:sz w:val="24"/>
                <w:szCs w:val="24"/>
              </w:rPr>
              <w:t>____________</w:t>
            </w:r>
          </w:p>
        </w:tc>
      </w:tr>
      <w:tr w:rsidR="00721C02" w:rsidRPr="00721C02">
        <w:tc>
          <w:tcPr>
            <w:tcW w:w="6048" w:type="dxa"/>
            <w:vAlign w:val="center"/>
          </w:tcPr>
          <w:p w:rsidR="00721C02" w:rsidRPr="00E47EE5" w:rsidRDefault="00721C02" w:rsidP="00721C02">
            <w:pPr>
              <w:numPr>
                <w:ilvl w:val="0"/>
                <w:numId w:val="35"/>
              </w:numPr>
              <w:spacing w:after="0" w:line="240" w:lineRule="atLeast"/>
              <w:ind w:left="360"/>
              <w:rPr>
                <w:rFonts w:ascii="Arial Narrow" w:hAnsi="Arial Narrow"/>
                <w:sz w:val="24"/>
                <w:szCs w:val="24"/>
              </w:rPr>
            </w:pPr>
            <w:r w:rsidRPr="00E47EE5">
              <w:rPr>
                <w:rFonts w:ascii="Arial Narrow" w:hAnsi="Arial Narrow"/>
                <w:sz w:val="24"/>
                <w:szCs w:val="24"/>
              </w:rPr>
              <w:t>If you don’t know how to apply to college you can’t go.</w:t>
            </w:r>
          </w:p>
        </w:tc>
        <w:tc>
          <w:tcPr>
            <w:tcW w:w="1620" w:type="dxa"/>
          </w:tcPr>
          <w:p w:rsidR="00721C02" w:rsidRPr="00721C02" w:rsidRDefault="00721C02" w:rsidP="00721C02">
            <w:pPr>
              <w:spacing w:after="0" w:line="240" w:lineRule="atLeast"/>
              <w:rPr>
                <w:rFonts w:ascii="Arial Narrow" w:hAnsi="Arial Narrow"/>
                <w:b/>
                <w:sz w:val="24"/>
                <w:szCs w:val="24"/>
              </w:rPr>
            </w:pPr>
          </w:p>
          <w:p w:rsidR="00721C02" w:rsidRPr="00721C02" w:rsidRDefault="00721C02" w:rsidP="00721C02">
            <w:pPr>
              <w:spacing w:after="0" w:line="240" w:lineRule="atLeast"/>
              <w:rPr>
                <w:rFonts w:ascii="Arial Narrow" w:hAnsi="Arial Narrow"/>
                <w:b/>
                <w:sz w:val="24"/>
                <w:szCs w:val="24"/>
              </w:rPr>
            </w:pPr>
            <w:r w:rsidRPr="00721C02">
              <w:rPr>
                <w:rFonts w:ascii="Arial Narrow" w:hAnsi="Arial Narrow"/>
                <w:b/>
                <w:sz w:val="24"/>
                <w:szCs w:val="24"/>
              </w:rPr>
              <w:t>____________</w:t>
            </w:r>
          </w:p>
        </w:tc>
        <w:tc>
          <w:tcPr>
            <w:tcW w:w="1710" w:type="dxa"/>
          </w:tcPr>
          <w:p w:rsidR="00721C02" w:rsidRPr="00721C02" w:rsidRDefault="00721C02" w:rsidP="00E47EE5">
            <w:pPr>
              <w:spacing w:after="0" w:line="240" w:lineRule="atLeast"/>
              <w:ind w:left="72"/>
              <w:rPr>
                <w:rFonts w:ascii="Arial Narrow" w:hAnsi="Arial Narrow"/>
                <w:b/>
                <w:sz w:val="24"/>
                <w:szCs w:val="24"/>
              </w:rPr>
            </w:pPr>
          </w:p>
          <w:p w:rsidR="00721C02" w:rsidRPr="00721C02" w:rsidRDefault="00721C02" w:rsidP="00E47EE5">
            <w:pPr>
              <w:spacing w:after="0" w:line="240" w:lineRule="atLeast"/>
              <w:ind w:left="72"/>
              <w:rPr>
                <w:rFonts w:ascii="Arial Narrow" w:hAnsi="Arial Narrow"/>
                <w:b/>
                <w:sz w:val="24"/>
                <w:szCs w:val="24"/>
              </w:rPr>
            </w:pPr>
            <w:r w:rsidRPr="00721C02">
              <w:rPr>
                <w:rFonts w:ascii="Arial Narrow" w:hAnsi="Arial Narrow"/>
                <w:b/>
                <w:sz w:val="24"/>
                <w:szCs w:val="24"/>
              </w:rPr>
              <w:t>____________</w:t>
            </w:r>
          </w:p>
        </w:tc>
      </w:tr>
      <w:tr w:rsidR="00721C02" w:rsidRPr="00721C02">
        <w:tc>
          <w:tcPr>
            <w:tcW w:w="6048" w:type="dxa"/>
            <w:vAlign w:val="center"/>
          </w:tcPr>
          <w:p w:rsidR="00721C02" w:rsidRPr="00E47EE5" w:rsidRDefault="00721C02" w:rsidP="00721C02">
            <w:pPr>
              <w:numPr>
                <w:ilvl w:val="0"/>
                <w:numId w:val="35"/>
              </w:numPr>
              <w:spacing w:after="0" w:line="240" w:lineRule="atLeast"/>
              <w:ind w:left="360"/>
              <w:rPr>
                <w:rFonts w:ascii="Arial Narrow" w:hAnsi="Arial Narrow"/>
                <w:sz w:val="24"/>
                <w:szCs w:val="24"/>
              </w:rPr>
            </w:pPr>
            <w:r w:rsidRPr="00E47EE5">
              <w:rPr>
                <w:rFonts w:ascii="Arial Narrow" w:hAnsi="Arial Narrow"/>
                <w:sz w:val="24"/>
                <w:szCs w:val="24"/>
              </w:rPr>
              <w:t>If you’re tired of school there’s no way that you’ll like college.</w:t>
            </w:r>
          </w:p>
        </w:tc>
        <w:tc>
          <w:tcPr>
            <w:tcW w:w="1620" w:type="dxa"/>
          </w:tcPr>
          <w:p w:rsidR="00721C02" w:rsidRPr="00721C02" w:rsidRDefault="00721C02" w:rsidP="00721C02">
            <w:pPr>
              <w:spacing w:after="0" w:line="240" w:lineRule="atLeast"/>
              <w:rPr>
                <w:rFonts w:ascii="Arial Narrow" w:hAnsi="Arial Narrow"/>
                <w:b/>
                <w:sz w:val="24"/>
                <w:szCs w:val="24"/>
              </w:rPr>
            </w:pPr>
          </w:p>
          <w:p w:rsidR="00721C02" w:rsidRPr="00721C02" w:rsidRDefault="00721C02" w:rsidP="00721C02">
            <w:pPr>
              <w:spacing w:after="0" w:line="240" w:lineRule="atLeast"/>
              <w:rPr>
                <w:rFonts w:ascii="Arial Narrow" w:hAnsi="Arial Narrow"/>
                <w:b/>
                <w:sz w:val="24"/>
                <w:szCs w:val="24"/>
              </w:rPr>
            </w:pPr>
            <w:r w:rsidRPr="00721C02">
              <w:rPr>
                <w:rFonts w:ascii="Arial Narrow" w:hAnsi="Arial Narrow"/>
                <w:b/>
                <w:sz w:val="24"/>
                <w:szCs w:val="24"/>
              </w:rPr>
              <w:t>____________</w:t>
            </w:r>
          </w:p>
        </w:tc>
        <w:tc>
          <w:tcPr>
            <w:tcW w:w="1710" w:type="dxa"/>
          </w:tcPr>
          <w:p w:rsidR="00721C02" w:rsidRPr="00721C02" w:rsidRDefault="00721C02" w:rsidP="00E47EE5">
            <w:pPr>
              <w:spacing w:after="0" w:line="240" w:lineRule="atLeast"/>
              <w:ind w:left="72"/>
              <w:rPr>
                <w:rFonts w:ascii="Arial Narrow" w:hAnsi="Arial Narrow"/>
                <w:b/>
                <w:sz w:val="24"/>
                <w:szCs w:val="24"/>
              </w:rPr>
            </w:pPr>
          </w:p>
          <w:p w:rsidR="00721C02" w:rsidRPr="00721C02" w:rsidRDefault="00721C02" w:rsidP="00E47EE5">
            <w:pPr>
              <w:spacing w:after="0" w:line="240" w:lineRule="atLeast"/>
              <w:ind w:left="72"/>
              <w:rPr>
                <w:rFonts w:ascii="Arial Narrow" w:hAnsi="Arial Narrow"/>
                <w:b/>
                <w:sz w:val="24"/>
                <w:szCs w:val="24"/>
              </w:rPr>
            </w:pPr>
            <w:r w:rsidRPr="00721C02">
              <w:rPr>
                <w:rFonts w:ascii="Arial Narrow" w:hAnsi="Arial Narrow"/>
                <w:b/>
                <w:sz w:val="24"/>
                <w:szCs w:val="24"/>
              </w:rPr>
              <w:t>____________</w:t>
            </w:r>
          </w:p>
        </w:tc>
      </w:tr>
      <w:tr w:rsidR="00721C02" w:rsidRPr="00721C02">
        <w:tc>
          <w:tcPr>
            <w:tcW w:w="6048" w:type="dxa"/>
            <w:vAlign w:val="center"/>
          </w:tcPr>
          <w:p w:rsidR="00721C02" w:rsidRPr="00E47EE5" w:rsidRDefault="00721C02" w:rsidP="00721C02">
            <w:pPr>
              <w:numPr>
                <w:ilvl w:val="0"/>
                <w:numId w:val="35"/>
              </w:numPr>
              <w:spacing w:after="0" w:line="240" w:lineRule="atLeast"/>
              <w:ind w:left="360"/>
              <w:rPr>
                <w:rFonts w:ascii="Arial Narrow" w:hAnsi="Arial Narrow"/>
                <w:sz w:val="24"/>
                <w:szCs w:val="24"/>
              </w:rPr>
            </w:pPr>
            <w:r w:rsidRPr="00E47EE5">
              <w:rPr>
                <w:rFonts w:ascii="Arial Narrow" w:hAnsi="Arial Narrow"/>
                <w:sz w:val="24"/>
                <w:szCs w:val="24"/>
              </w:rPr>
              <w:t>Middle school and high school don’t really matter.</w:t>
            </w:r>
          </w:p>
        </w:tc>
        <w:tc>
          <w:tcPr>
            <w:tcW w:w="1620" w:type="dxa"/>
          </w:tcPr>
          <w:p w:rsidR="00721C02" w:rsidRPr="00721C02" w:rsidRDefault="00721C02" w:rsidP="00721C02">
            <w:pPr>
              <w:spacing w:after="0" w:line="240" w:lineRule="atLeast"/>
              <w:rPr>
                <w:rFonts w:ascii="Arial Narrow" w:hAnsi="Arial Narrow"/>
                <w:b/>
                <w:sz w:val="24"/>
                <w:szCs w:val="24"/>
              </w:rPr>
            </w:pPr>
          </w:p>
          <w:p w:rsidR="00721C02" w:rsidRPr="00721C02" w:rsidRDefault="00721C02" w:rsidP="00721C02">
            <w:pPr>
              <w:spacing w:after="0" w:line="240" w:lineRule="atLeast"/>
              <w:rPr>
                <w:rFonts w:ascii="Arial Narrow" w:hAnsi="Arial Narrow"/>
                <w:b/>
                <w:sz w:val="24"/>
                <w:szCs w:val="24"/>
              </w:rPr>
            </w:pPr>
            <w:r w:rsidRPr="00721C02">
              <w:rPr>
                <w:rFonts w:ascii="Arial Narrow" w:hAnsi="Arial Narrow"/>
                <w:b/>
                <w:sz w:val="24"/>
                <w:szCs w:val="24"/>
              </w:rPr>
              <w:t>____________</w:t>
            </w:r>
          </w:p>
        </w:tc>
        <w:tc>
          <w:tcPr>
            <w:tcW w:w="1710" w:type="dxa"/>
          </w:tcPr>
          <w:p w:rsidR="00721C02" w:rsidRPr="00721C02" w:rsidRDefault="00721C02" w:rsidP="00E47EE5">
            <w:pPr>
              <w:spacing w:after="0" w:line="240" w:lineRule="atLeast"/>
              <w:ind w:left="72"/>
              <w:rPr>
                <w:rFonts w:ascii="Arial Narrow" w:hAnsi="Arial Narrow"/>
                <w:b/>
                <w:sz w:val="24"/>
                <w:szCs w:val="24"/>
              </w:rPr>
            </w:pPr>
          </w:p>
          <w:p w:rsidR="00721C02" w:rsidRPr="00721C02" w:rsidRDefault="00721C02" w:rsidP="00E47EE5">
            <w:pPr>
              <w:spacing w:after="0" w:line="240" w:lineRule="atLeast"/>
              <w:ind w:left="72"/>
              <w:rPr>
                <w:rFonts w:ascii="Arial Narrow" w:hAnsi="Arial Narrow"/>
                <w:b/>
                <w:sz w:val="24"/>
                <w:szCs w:val="24"/>
              </w:rPr>
            </w:pPr>
            <w:r w:rsidRPr="00721C02">
              <w:rPr>
                <w:rFonts w:ascii="Arial Narrow" w:hAnsi="Arial Narrow"/>
                <w:b/>
                <w:sz w:val="24"/>
                <w:szCs w:val="24"/>
              </w:rPr>
              <w:t>____________</w:t>
            </w:r>
          </w:p>
        </w:tc>
      </w:tr>
      <w:tr w:rsidR="00E47EE5" w:rsidRPr="00721C02">
        <w:tc>
          <w:tcPr>
            <w:tcW w:w="7668" w:type="dxa"/>
            <w:gridSpan w:val="2"/>
            <w:vAlign w:val="center"/>
          </w:tcPr>
          <w:p w:rsidR="00E47EE5" w:rsidRDefault="00E47EE5" w:rsidP="00E47EE5">
            <w:pPr>
              <w:spacing w:after="0" w:line="240" w:lineRule="atLeast"/>
              <w:ind w:left="360"/>
              <w:jc w:val="right"/>
              <w:rPr>
                <w:rFonts w:ascii="Arial Narrow" w:hAnsi="Arial Narrow"/>
                <w:b/>
                <w:sz w:val="24"/>
                <w:szCs w:val="24"/>
              </w:rPr>
            </w:pPr>
          </w:p>
          <w:p w:rsidR="00E47EE5" w:rsidRDefault="00E47EE5" w:rsidP="00E47EE5">
            <w:pPr>
              <w:spacing w:after="0" w:line="240" w:lineRule="atLeast"/>
              <w:jc w:val="right"/>
              <w:rPr>
                <w:rFonts w:ascii="Arial Narrow" w:hAnsi="Arial Narrow"/>
                <w:b/>
                <w:sz w:val="24"/>
                <w:szCs w:val="24"/>
              </w:rPr>
            </w:pPr>
          </w:p>
          <w:p w:rsidR="00E47EE5" w:rsidRPr="00721C02" w:rsidRDefault="00E47EE5" w:rsidP="00E47EE5">
            <w:pPr>
              <w:spacing w:after="0" w:line="240" w:lineRule="atLeast"/>
              <w:jc w:val="right"/>
              <w:rPr>
                <w:rFonts w:ascii="Arial Narrow" w:hAnsi="Arial Narrow"/>
                <w:b/>
                <w:sz w:val="24"/>
                <w:szCs w:val="24"/>
              </w:rPr>
            </w:pPr>
            <w:r>
              <w:rPr>
                <w:rFonts w:ascii="Arial Narrow" w:hAnsi="Arial Narrow"/>
                <w:b/>
                <w:sz w:val="24"/>
                <w:szCs w:val="24"/>
              </w:rPr>
              <w:t>TOTAL SCORE</w:t>
            </w:r>
          </w:p>
        </w:tc>
        <w:tc>
          <w:tcPr>
            <w:tcW w:w="1710" w:type="dxa"/>
          </w:tcPr>
          <w:p w:rsidR="00E47EE5" w:rsidRDefault="00E47EE5" w:rsidP="00E47EE5">
            <w:pPr>
              <w:spacing w:after="0" w:line="240" w:lineRule="atLeast"/>
              <w:ind w:left="72"/>
              <w:rPr>
                <w:rFonts w:ascii="Arial Narrow" w:hAnsi="Arial Narrow"/>
                <w:b/>
                <w:sz w:val="24"/>
                <w:szCs w:val="24"/>
              </w:rPr>
            </w:pPr>
          </w:p>
          <w:p w:rsidR="00E47EE5" w:rsidRDefault="00E47EE5" w:rsidP="00E47EE5">
            <w:pPr>
              <w:spacing w:after="0" w:line="240" w:lineRule="atLeast"/>
              <w:ind w:left="72"/>
              <w:rPr>
                <w:rFonts w:ascii="Arial Narrow" w:hAnsi="Arial Narrow"/>
                <w:b/>
                <w:sz w:val="24"/>
                <w:szCs w:val="24"/>
              </w:rPr>
            </w:pPr>
          </w:p>
          <w:p w:rsidR="00E47EE5" w:rsidRPr="00721C02" w:rsidRDefault="00E47EE5" w:rsidP="00E47EE5">
            <w:pPr>
              <w:spacing w:after="0" w:line="240" w:lineRule="atLeast"/>
              <w:ind w:left="72"/>
              <w:rPr>
                <w:rFonts w:ascii="Arial Narrow" w:hAnsi="Arial Narrow"/>
                <w:b/>
                <w:sz w:val="24"/>
                <w:szCs w:val="24"/>
              </w:rPr>
            </w:pPr>
            <w:r w:rsidRPr="00721C02">
              <w:rPr>
                <w:rFonts w:ascii="Arial Narrow" w:hAnsi="Arial Narrow"/>
                <w:b/>
                <w:sz w:val="24"/>
                <w:szCs w:val="24"/>
              </w:rPr>
              <w:t>____________</w:t>
            </w:r>
          </w:p>
        </w:tc>
      </w:tr>
    </w:tbl>
    <w:p w:rsidR="00336ECB" w:rsidRDefault="00336ECB" w:rsidP="00721C02">
      <w:pPr>
        <w:spacing w:after="0" w:line="240" w:lineRule="atLeast"/>
        <w:rPr>
          <w:rFonts w:ascii="Arial Narrow" w:hAnsi="Arial Narrow"/>
          <w:sz w:val="24"/>
          <w:szCs w:val="24"/>
        </w:rPr>
      </w:pPr>
    </w:p>
    <w:p w:rsidR="00E47EE5" w:rsidRDefault="00E47EE5" w:rsidP="00E47EE5">
      <w:pPr>
        <w:spacing w:after="0" w:line="240" w:lineRule="atLeast"/>
        <w:rPr>
          <w:rFonts w:ascii="Arial Narrow" w:hAnsi="Arial Narrow"/>
          <w:i/>
          <w:sz w:val="24"/>
          <w:szCs w:val="24"/>
        </w:rPr>
      </w:pPr>
    </w:p>
    <w:p w:rsidR="00E47EE5" w:rsidRDefault="00E47EE5" w:rsidP="00E47EE5">
      <w:pPr>
        <w:spacing w:after="0" w:line="240" w:lineRule="atLeast"/>
        <w:rPr>
          <w:rFonts w:ascii="Arial Narrow" w:hAnsi="Arial Narrow"/>
          <w:b/>
          <w:sz w:val="24"/>
          <w:szCs w:val="24"/>
        </w:rPr>
      </w:pPr>
      <w:r w:rsidRPr="00E47EE5">
        <w:rPr>
          <w:rFonts w:ascii="Arial Narrow" w:hAnsi="Arial Narrow"/>
          <w:b/>
          <w:sz w:val="24"/>
          <w:szCs w:val="24"/>
        </w:rPr>
        <w:t>What did you learn? Take notes on the back of the sheet.</w:t>
      </w:r>
    </w:p>
    <w:p w:rsidR="00E47EE5" w:rsidRDefault="00E47EE5" w:rsidP="00E47EE5">
      <w:pPr>
        <w:spacing w:after="0" w:line="240" w:lineRule="atLeast"/>
        <w:rPr>
          <w:rFonts w:ascii="Arial Narrow" w:hAnsi="Arial Narrow"/>
          <w:b/>
          <w:sz w:val="24"/>
          <w:szCs w:val="24"/>
        </w:rPr>
      </w:pPr>
    </w:p>
    <w:p w:rsidR="00E47EE5" w:rsidRDefault="00E47EE5" w:rsidP="00E47EE5">
      <w:pPr>
        <w:spacing w:after="0" w:line="240" w:lineRule="atLeast"/>
        <w:rPr>
          <w:rFonts w:ascii="Arial Narrow" w:hAnsi="Arial Narrow"/>
          <w:b/>
          <w:sz w:val="24"/>
          <w:szCs w:val="24"/>
        </w:rPr>
        <w:sectPr w:rsidR="00E47EE5">
          <w:headerReference w:type="default" r:id="rId17"/>
          <w:footerReference w:type="default" r:id="rId18"/>
          <w:pgSz w:w="12240" w:h="15840"/>
          <w:pgMar w:top="2152" w:right="1440" w:bottom="1440" w:left="1440" w:header="720" w:footer="720" w:gutter="0"/>
          <w:cols w:space="720"/>
          <w:docGrid w:linePitch="360"/>
        </w:sectPr>
      </w:pPr>
    </w:p>
    <w:p w:rsidR="00E47EE5" w:rsidRPr="004E5D88" w:rsidRDefault="00E47EE5" w:rsidP="00E47EE5">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lastRenderedPageBreak/>
        <w:t>TRANSITION SKILLS</w:t>
      </w:r>
    </w:p>
    <w:p w:rsidR="00E47EE5" w:rsidRDefault="0099267D" w:rsidP="00E47EE5">
      <w:pPr>
        <w:spacing w:after="0" w:line="240" w:lineRule="atLeast"/>
        <w:jc w:val="center"/>
        <w:rPr>
          <w:rFonts w:ascii="Arial Narrow" w:hAnsi="Arial Narrow"/>
          <w:color w:val="597B51"/>
          <w:spacing w:val="120"/>
          <w:sz w:val="36"/>
          <w:szCs w:val="36"/>
        </w:rPr>
      </w:pPr>
      <w:r>
        <w:pict>
          <v:rect id="_x0000_i1030" style="width:468pt;height:1.5pt" o:hralign="center" o:hrstd="t" o:hrnoshade="t" o:hr="t" fillcolor="#7f7f7f [1612]" stroked="f"/>
        </w:pict>
      </w:r>
    </w:p>
    <w:p w:rsidR="00E47EE5" w:rsidRPr="004E5D88" w:rsidRDefault="00E47EE5" w:rsidP="00E47EE5">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6-17</w:t>
      </w:r>
      <w:r w:rsidRPr="004E5D88">
        <w:rPr>
          <w:rFonts w:ascii="Arial Black" w:hAnsi="Arial Black"/>
          <w:spacing w:val="40"/>
          <w:sz w:val="24"/>
          <w:szCs w:val="24"/>
        </w:rPr>
        <w:t xml:space="preserve"> </w:t>
      </w:r>
      <w:r>
        <w:rPr>
          <w:rFonts w:ascii="Arial Black" w:hAnsi="Arial Black"/>
          <w:spacing w:val="40"/>
          <w:sz w:val="24"/>
          <w:szCs w:val="24"/>
        </w:rPr>
        <w:t>TEACHER HANDOUT</w:t>
      </w:r>
    </w:p>
    <w:p w:rsidR="00E47EE5" w:rsidRDefault="00E47EE5" w:rsidP="00E47EE5">
      <w:pPr>
        <w:spacing w:after="0" w:line="240" w:lineRule="atLeast"/>
        <w:jc w:val="center"/>
        <w:rPr>
          <w:rFonts w:ascii="Arial Narrow" w:hAnsi="Arial Narrow"/>
          <w:color w:val="4D4D4D"/>
          <w:sz w:val="24"/>
          <w:szCs w:val="24"/>
        </w:rPr>
      </w:pPr>
    </w:p>
    <w:p w:rsidR="00E47EE5" w:rsidRPr="001352BF" w:rsidRDefault="00E47EE5" w:rsidP="00E47EE5">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COLLEGE FACTS QUIZ: ANSWER KEY</w:t>
      </w:r>
      <w:r>
        <w:rPr>
          <w:rFonts w:ascii="Arial Black" w:hAnsi="Arial Black"/>
          <w:color w:val="FFFFFF" w:themeColor="background1"/>
          <w:spacing w:val="40"/>
          <w:sz w:val="24"/>
          <w:szCs w:val="24"/>
        </w:rPr>
        <w:tab/>
      </w:r>
    </w:p>
    <w:p w:rsidR="00E47EE5" w:rsidRDefault="00E47EE5" w:rsidP="00E47EE5">
      <w:pPr>
        <w:spacing w:after="0" w:line="240" w:lineRule="atLeast"/>
        <w:rPr>
          <w:rFonts w:ascii="Arial Narrow" w:hAnsi="Arial Narrow"/>
          <w:b/>
          <w:sz w:val="24"/>
          <w:szCs w:val="24"/>
        </w:rPr>
      </w:pPr>
    </w:p>
    <w:p w:rsidR="00E47EE5" w:rsidRPr="00E47EE5" w:rsidRDefault="00E47EE5" w:rsidP="00E47EE5">
      <w:pPr>
        <w:spacing w:after="0" w:line="240" w:lineRule="atLeast"/>
        <w:rPr>
          <w:rFonts w:ascii="Arial Narrow" w:hAnsi="Arial Narrow"/>
          <w:b/>
          <w:i/>
          <w:sz w:val="24"/>
          <w:szCs w:val="24"/>
        </w:rPr>
      </w:pPr>
      <w:r w:rsidRPr="00E47EE5">
        <w:rPr>
          <w:rFonts w:ascii="Arial Narrow" w:hAnsi="Arial Narrow"/>
          <w:b/>
          <w:i/>
          <w:sz w:val="24"/>
          <w:szCs w:val="24"/>
        </w:rPr>
        <w:t>Help your students check their answers. Then discuss what they’ve learned.</w:t>
      </w:r>
    </w:p>
    <w:p w:rsidR="00E47EE5" w:rsidRPr="00E47EE5" w:rsidRDefault="00E47EE5" w:rsidP="00E47EE5">
      <w:pPr>
        <w:spacing w:after="0" w:line="240" w:lineRule="atLeast"/>
        <w:rPr>
          <w:rFonts w:ascii="Arial Narrow" w:hAnsi="Arial Narrow"/>
          <w:b/>
          <w:sz w:val="24"/>
          <w:szCs w:val="24"/>
        </w:rPr>
      </w:pPr>
    </w:p>
    <w:p w:rsidR="00E47EE5" w:rsidRPr="00E47EE5" w:rsidRDefault="00E47EE5" w:rsidP="00E47EE5">
      <w:pPr>
        <w:numPr>
          <w:ilvl w:val="0"/>
          <w:numId w:val="37"/>
        </w:numPr>
        <w:spacing w:after="0" w:line="240" w:lineRule="atLeast"/>
        <w:ind w:left="360"/>
        <w:rPr>
          <w:rFonts w:ascii="Arial Narrow" w:hAnsi="Arial Narrow"/>
          <w:sz w:val="24"/>
          <w:szCs w:val="24"/>
        </w:rPr>
      </w:pPr>
      <w:r w:rsidRPr="00E47EE5">
        <w:rPr>
          <w:rFonts w:ascii="Arial Narrow" w:hAnsi="Arial Narrow"/>
          <w:sz w:val="24"/>
          <w:szCs w:val="24"/>
        </w:rPr>
        <w:t xml:space="preserve">90% of high school students would like to go to college. </w:t>
      </w:r>
      <w:r w:rsidRPr="00E47EE5">
        <w:rPr>
          <w:rFonts w:ascii="Arial Narrow" w:hAnsi="Arial Narrow"/>
          <w:sz w:val="24"/>
          <w:szCs w:val="24"/>
        </w:rPr>
        <w:br/>
      </w:r>
      <w:r w:rsidRPr="00E47EE5">
        <w:rPr>
          <w:rFonts w:ascii="Arial Narrow" w:hAnsi="Arial Narrow"/>
          <w:b/>
          <w:sz w:val="24"/>
          <w:szCs w:val="24"/>
          <w:u w:val="single"/>
        </w:rPr>
        <w:t>TRUE</w:t>
      </w:r>
      <w:r w:rsidRPr="00E47EE5">
        <w:rPr>
          <w:rFonts w:ascii="Arial Narrow" w:hAnsi="Arial Narrow"/>
          <w:b/>
          <w:sz w:val="24"/>
          <w:szCs w:val="24"/>
        </w:rPr>
        <w:t>.</w:t>
      </w:r>
      <w:r w:rsidRPr="00E47EE5">
        <w:rPr>
          <w:rFonts w:ascii="Arial Narrow" w:hAnsi="Arial Narrow"/>
          <w:sz w:val="24"/>
          <w:szCs w:val="24"/>
        </w:rPr>
        <w:t xml:space="preserve"> Most teens say that they want to go to college. But getting to college takes hard work and careful planning, such as taking the right courses during high school. Remind students that if they think they would like to go to college – like most teenagers – they will need to work hard during middle school and high school. </w:t>
      </w:r>
      <w:r w:rsidR="009A5DEA">
        <w:rPr>
          <w:rFonts w:ascii="Arial Narrow" w:hAnsi="Arial Narrow"/>
          <w:sz w:val="24"/>
          <w:szCs w:val="24"/>
        </w:rPr>
        <w:t>Remind students of the definition of “college”.</w:t>
      </w:r>
    </w:p>
    <w:p w:rsidR="00E47EE5" w:rsidRPr="00E47EE5" w:rsidRDefault="00E47EE5" w:rsidP="00E47EE5">
      <w:pPr>
        <w:spacing w:after="0" w:line="240" w:lineRule="atLeast"/>
        <w:rPr>
          <w:rFonts w:ascii="Arial Narrow" w:hAnsi="Arial Narrow"/>
          <w:sz w:val="24"/>
          <w:szCs w:val="24"/>
        </w:rPr>
      </w:pPr>
    </w:p>
    <w:p w:rsidR="00E47EE5" w:rsidRPr="00E47EE5" w:rsidRDefault="00E47EE5" w:rsidP="00E47EE5">
      <w:pPr>
        <w:numPr>
          <w:ilvl w:val="0"/>
          <w:numId w:val="37"/>
        </w:numPr>
        <w:spacing w:after="0" w:line="240" w:lineRule="atLeast"/>
        <w:ind w:left="360"/>
        <w:rPr>
          <w:rFonts w:ascii="Arial Narrow" w:hAnsi="Arial Narrow"/>
          <w:sz w:val="24"/>
          <w:szCs w:val="24"/>
        </w:rPr>
      </w:pPr>
      <w:r w:rsidRPr="00E47EE5">
        <w:rPr>
          <w:rFonts w:ascii="Arial Narrow" w:hAnsi="Arial Narrow"/>
          <w:sz w:val="24"/>
          <w:szCs w:val="24"/>
        </w:rPr>
        <w:t>You have to attend four years of college to get a degree.</w:t>
      </w:r>
    </w:p>
    <w:p w:rsidR="00E47EE5" w:rsidRPr="00E47EE5" w:rsidRDefault="00E47EE5" w:rsidP="00E47EE5">
      <w:pPr>
        <w:spacing w:after="0" w:line="240" w:lineRule="atLeast"/>
        <w:ind w:left="360"/>
        <w:rPr>
          <w:rFonts w:ascii="Arial Narrow" w:hAnsi="Arial Narrow"/>
          <w:sz w:val="24"/>
          <w:szCs w:val="24"/>
        </w:rPr>
      </w:pPr>
      <w:r w:rsidRPr="00E47EE5">
        <w:rPr>
          <w:rFonts w:ascii="Arial Narrow" w:hAnsi="Arial Narrow"/>
          <w:b/>
          <w:sz w:val="24"/>
          <w:szCs w:val="24"/>
          <w:u w:val="single"/>
        </w:rPr>
        <w:t>FALSE</w:t>
      </w:r>
      <w:r w:rsidRPr="00E47EE5">
        <w:rPr>
          <w:rFonts w:ascii="Arial Narrow" w:hAnsi="Arial Narrow"/>
          <w:b/>
          <w:sz w:val="24"/>
          <w:szCs w:val="24"/>
        </w:rPr>
        <w:t>.</w:t>
      </w:r>
      <w:r w:rsidRPr="00E47EE5">
        <w:rPr>
          <w:rFonts w:ascii="Arial Narrow" w:hAnsi="Arial Narrow"/>
          <w:sz w:val="24"/>
          <w:szCs w:val="24"/>
        </w:rPr>
        <w:t xml:space="preserve"> There are many types of colleges and degrees. Some careers require one or two years of college. Others require four years. Still others require more than four years. It just depends on what you want to do.</w:t>
      </w:r>
    </w:p>
    <w:p w:rsidR="00E47EE5" w:rsidRPr="00E47EE5" w:rsidRDefault="00E47EE5" w:rsidP="00E47EE5">
      <w:pPr>
        <w:spacing w:after="0" w:line="240" w:lineRule="atLeast"/>
        <w:ind w:left="360"/>
        <w:rPr>
          <w:rFonts w:ascii="Arial Narrow" w:hAnsi="Arial Narrow"/>
          <w:sz w:val="24"/>
          <w:szCs w:val="24"/>
        </w:rPr>
      </w:pPr>
    </w:p>
    <w:p w:rsidR="00E47EE5" w:rsidRPr="00E47EE5" w:rsidRDefault="00E47EE5" w:rsidP="00E47EE5">
      <w:pPr>
        <w:numPr>
          <w:ilvl w:val="0"/>
          <w:numId w:val="37"/>
        </w:numPr>
        <w:spacing w:after="0" w:line="240" w:lineRule="atLeast"/>
        <w:ind w:left="360"/>
        <w:rPr>
          <w:rFonts w:ascii="Arial Narrow" w:hAnsi="Arial Narrow"/>
          <w:sz w:val="24"/>
          <w:szCs w:val="24"/>
        </w:rPr>
      </w:pPr>
      <w:r w:rsidRPr="00E47EE5">
        <w:rPr>
          <w:rFonts w:ascii="Arial Narrow" w:hAnsi="Arial Narrow"/>
          <w:sz w:val="24"/>
          <w:szCs w:val="24"/>
        </w:rPr>
        <w:t>Only rich people can afford to go to college.</w:t>
      </w:r>
    </w:p>
    <w:p w:rsidR="00E47EE5" w:rsidRPr="00E47EE5" w:rsidRDefault="00E47EE5" w:rsidP="00E47EE5">
      <w:pPr>
        <w:spacing w:after="0" w:line="240" w:lineRule="atLeast"/>
        <w:ind w:left="360"/>
        <w:rPr>
          <w:rFonts w:ascii="Arial Narrow" w:hAnsi="Arial Narrow"/>
          <w:sz w:val="24"/>
          <w:szCs w:val="24"/>
        </w:rPr>
      </w:pPr>
      <w:r w:rsidRPr="00E47EE5">
        <w:rPr>
          <w:rFonts w:ascii="Arial Narrow" w:hAnsi="Arial Narrow"/>
          <w:b/>
          <w:sz w:val="24"/>
          <w:szCs w:val="24"/>
          <w:u w:val="single"/>
        </w:rPr>
        <w:t>FALSE</w:t>
      </w:r>
      <w:r w:rsidRPr="00E47EE5">
        <w:rPr>
          <w:rFonts w:ascii="Arial Narrow" w:hAnsi="Arial Narrow"/>
          <w:b/>
          <w:sz w:val="24"/>
          <w:szCs w:val="24"/>
        </w:rPr>
        <w:t>.</w:t>
      </w:r>
      <w:r w:rsidRPr="00E47EE5">
        <w:rPr>
          <w:rFonts w:ascii="Arial Narrow" w:hAnsi="Arial Narrow"/>
          <w:sz w:val="24"/>
          <w:szCs w:val="24"/>
        </w:rPr>
        <w:t xml:space="preserve"> College can be expensive, but that doesn’t mean you can’t afford to go. There are many ways to pay for a college education. Most students get financial aid to help pay for college, and most aid is based on need. That means that the less money you have, the more aid you can get. Tuition at community colleges is less expensive than four-year colleges, and you may be able to live at home to save money.</w:t>
      </w:r>
    </w:p>
    <w:p w:rsidR="00E47EE5" w:rsidRPr="00E47EE5" w:rsidRDefault="00E47EE5" w:rsidP="00E47EE5">
      <w:pPr>
        <w:spacing w:after="0" w:line="240" w:lineRule="atLeast"/>
        <w:ind w:left="360"/>
        <w:rPr>
          <w:rFonts w:ascii="Arial Narrow" w:hAnsi="Arial Narrow"/>
          <w:sz w:val="24"/>
          <w:szCs w:val="24"/>
        </w:rPr>
      </w:pPr>
    </w:p>
    <w:p w:rsidR="00E47EE5" w:rsidRPr="00E47EE5" w:rsidRDefault="00E47EE5" w:rsidP="00E47EE5">
      <w:pPr>
        <w:numPr>
          <w:ilvl w:val="0"/>
          <w:numId w:val="37"/>
        </w:numPr>
        <w:spacing w:after="0" w:line="240" w:lineRule="atLeast"/>
        <w:ind w:left="360"/>
        <w:rPr>
          <w:rFonts w:ascii="Arial Narrow" w:hAnsi="Arial Narrow"/>
          <w:sz w:val="24"/>
          <w:szCs w:val="24"/>
        </w:rPr>
      </w:pPr>
      <w:r w:rsidRPr="00E47EE5">
        <w:rPr>
          <w:rFonts w:ascii="Arial Narrow" w:hAnsi="Arial Narrow"/>
          <w:sz w:val="24"/>
          <w:szCs w:val="24"/>
        </w:rPr>
        <w:t>Anything that is taught in college you can learn on the job.</w:t>
      </w:r>
    </w:p>
    <w:p w:rsidR="00E47EE5" w:rsidRPr="00E47EE5" w:rsidRDefault="00E47EE5" w:rsidP="00E47EE5">
      <w:pPr>
        <w:spacing w:after="0" w:line="240" w:lineRule="atLeast"/>
        <w:ind w:left="360"/>
        <w:rPr>
          <w:rFonts w:ascii="Arial Narrow" w:hAnsi="Arial Narrow"/>
          <w:sz w:val="24"/>
          <w:szCs w:val="24"/>
        </w:rPr>
      </w:pPr>
      <w:r w:rsidRPr="00E47EE5">
        <w:rPr>
          <w:rFonts w:ascii="Arial Narrow" w:hAnsi="Arial Narrow"/>
          <w:b/>
          <w:sz w:val="24"/>
          <w:szCs w:val="24"/>
          <w:u w:val="single"/>
        </w:rPr>
        <w:t>FALSE</w:t>
      </w:r>
      <w:r w:rsidRPr="00E47EE5">
        <w:rPr>
          <w:rFonts w:ascii="Arial Narrow" w:hAnsi="Arial Narrow"/>
          <w:b/>
          <w:sz w:val="24"/>
          <w:szCs w:val="24"/>
        </w:rPr>
        <w:t>.</w:t>
      </w:r>
      <w:r w:rsidRPr="00E47EE5">
        <w:rPr>
          <w:rFonts w:ascii="Arial Narrow" w:hAnsi="Arial Narrow"/>
          <w:sz w:val="24"/>
          <w:szCs w:val="24"/>
        </w:rPr>
        <w:t xml:space="preserve"> Most jobs require some on-the-job training. However, for most jobs, you will also need technical or problem-solving skills before you are hired, and that almost always requires you to get some level of education </w:t>
      </w:r>
      <w:r w:rsidR="009A5DEA">
        <w:rPr>
          <w:rFonts w:ascii="Arial Narrow" w:hAnsi="Arial Narrow"/>
          <w:sz w:val="24"/>
          <w:szCs w:val="24"/>
        </w:rPr>
        <w:t xml:space="preserve">and training </w:t>
      </w:r>
      <w:r w:rsidRPr="00E47EE5">
        <w:rPr>
          <w:rFonts w:ascii="Arial Narrow" w:hAnsi="Arial Narrow"/>
          <w:sz w:val="24"/>
          <w:szCs w:val="24"/>
        </w:rPr>
        <w:t>after graduating from high school.</w:t>
      </w:r>
    </w:p>
    <w:p w:rsidR="00E47EE5" w:rsidRPr="00E47EE5" w:rsidRDefault="00E47EE5" w:rsidP="00E47EE5">
      <w:pPr>
        <w:spacing w:after="0" w:line="240" w:lineRule="atLeast"/>
        <w:ind w:left="360"/>
        <w:rPr>
          <w:rFonts w:ascii="Arial Narrow" w:hAnsi="Arial Narrow"/>
          <w:sz w:val="24"/>
          <w:szCs w:val="24"/>
        </w:rPr>
      </w:pPr>
    </w:p>
    <w:p w:rsidR="00E47EE5" w:rsidRPr="00E47EE5" w:rsidRDefault="00E47EE5" w:rsidP="00E47EE5">
      <w:pPr>
        <w:numPr>
          <w:ilvl w:val="0"/>
          <w:numId w:val="37"/>
        </w:numPr>
        <w:spacing w:after="0" w:line="240" w:lineRule="atLeast"/>
        <w:ind w:left="360"/>
        <w:rPr>
          <w:rFonts w:ascii="Arial Narrow" w:hAnsi="Arial Narrow"/>
          <w:sz w:val="24"/>
          <w:szCs w:val="24"/>
        </w:rPr>
      </w:pPr>
      <w:r w:rsidRPr="00E47EE5">
        <w:rPr>
          <w:rFonts w:ascii="Arial Narrow" w:hAnsi="Arial Narrow"/>
          <w:sz w:val="24"/>
          <w:szCs w:val="24"/>
        </w:rPr>
        <w:t>Many people don’t know what they want to study when they start college.</w:t>
      </w:r>
    </w:p>
    <w:p w:rsidR="00E47EE5" w:rsidRPr="00E47EE5" w:rsidRDefault="00E47EE5" w:rsidP="00E47EE5">
      <w:pPr>
        <w:spacing w:after="0" w:line="240" w:lineRule="atLeast"/>
        <w:ind w:left="360"/>
        <w:rPr>
          <w:rFonts w:ascii="Arial Narrow" w:hAnsi="Arial Narrow"/>
          <w:sz w:val="24"/>
          <w:szCs w:val="24"/>
        </w:rPr>
      </w:pPr>
      <w:r w:rsidRPr="00E47EE5">
        <w:rPr>
          <w:rFonts w:ascii="Arial Narrow" w:hAnsi="Arial Narrow"/>
          <w:b/>
          <w:sz w:val="24"/>
          <w:szCs w:val="24"/>
          <w:u w:val="single"/>
        </w:rPr>
        <w:t>TRUE</w:t>
      </w:r>
      <w:r w:rsidRPr="00E47EE5">
        <w:rPr>
          <w:rFonts w:ascii="Arial Narrow" w:hAnsi="Arial Narrow"/>
          <w:b/>
          <w:sz w:val="24"/>
          <w:szCs w:val="24"/>
        </w:rPr>
        <w:t>.</w:t>
      </w:r>
      <w:r w:rsidRPr="00E47EE5">
        <w:rPr>
          <w:rFonts w:ascii="Arial Narrow" w:hAnsi="Arial Narrow"/>
          <w:sz w:val="24"/>
          <w:szCs w:val="24"/>
        </w:rPr>
        <w:t xml:space="preserve"> Join the crowd! Lots of college students haven’t decided on a major or a career. At most colleges, you can spend your first year taking different courses so that you can narrow your choices. Academic advisors and counselors will help you make the decision.</w:t>
      </w:r>
      <w:r w:rsidR="009A5DEA">
        <w:rPr>
          <w:rFonts w:ascii="Arial Narrow" w:hAnsi="Arial Narrow"/>
          <w:sz w:val="24"/>
          <w:szCs w:val="24"/>
        </w:rPr>
        <w:t xml:space="preserve"> It is best to have a plan based on career interests. </w:t>
      </w:r>
    </w:p>
    <w:p w:rsidR="00E47EE5" w:rsidRPr="00E47EE5" w:rsidRDefault="00E47EE5" w:rsidP="00E47EE5">
      <w:pPr>
        <w:spacing w:after="0" w:line="240" w:lineRule="atLeast"/>
        <w:ind w:left="360"/>
        <w:rPr>
          <w:rFonts w:ascii="Arial Narrow" w:hAnsi="Arial Narrow"/>
          <w:sz w:val="24"/>
          <w:szCs w:val="24"/>
          <w:u w:val="single"/>
        </w:rPr>
      </w:pPr>
    </w:p>
    <w:p w:rsidR="00E47EE5" w:rsidRPr="00E47EE5" w:rsidRDefault="00E47EE5" w:rsidP="00E47EE5">
      <w:pPr>
        <w:numPr>
          <w:ilvl w:val="0"/>
          <w:numId w:val="37"/>
        </w:numPr>
        <w:spacing w:after="0" w:line="240" w:lineRule="atLeast"/>
        <w:ind w:left="360"/>
        <w:rPr>
          <w:rFonts w:ascii="Arial Narrow" w:hAnsi="Arial Narrow"/>
          <w:sz w:val="24"/>
          <w:szCs w:val="24"/>
        </w:rPr>
      </w:pPr>
      <w:r w:rsidRPr="00E47EE5">
        <w:rPr>
          <w:rFonts w:ascii="Arial Narrow" w:hAnsi="Arial Narrow"/>
          <w:sz w:val="24"/>
          <w:szCs w:val="24"/>
        </w:rPr>
        <w:t>If your grades aren’t very good you can’t get into college.</w:t>
      </w:r>
    </w:p>
    <w:p w:rsidR="00E47EE5" w:rsidRPr="00E47EE5" w:rsidRDefault="00E47EE5" w:rsidP="00E47EE5">
      <w:pPr>
        <w:spacing w:after="0" w:line="240" w:lineRule="atLeast"/>
        <w:ind w:left="360"/>
        <w:rPr>
          <w:rFonts w:ascii="Arial Narrow" w:hAnsi="Arial Narrow"/>
          <w:sz w:val="24"/>
          <w:szCs w:val="24"/>
        </w:rPr>
      </w:pPr>
      <w:r w:rsidRPr="00E47EE5">
        <w:rPr>
          <w:rFonts w:ascii="Arial Narrow" w:hAnsi="Arial Narrow"/>
          <w:b/>
          <w:sz w:val="24"/>
          <w:szCs w:val="24"/>
          <w:u w:val="single"/>
        </w:rPr>
        <w:t>FALSE</w:t>
      </w:r>
      <w:r w:rsidRPr="00E47EE5">
        <w:rPr>
          <w:rFonts w:ascii="Arial Narrow" w:hAnsi="Arial Narrow"/>
          <w:b/>
          <w:sz w:val="24"/>
          <w:szCs w:val="24"/>
        </w:rPr>
        <w:t>.</w:t>
      </w:r>
      <w:r w:rsidRPr="00E47EE5">
        <w:rPr>
          <w:rFonts w:ascii="Arial Narrow" w:hAnsi="Arial Narrow"/>
          <w:sz w:val="24"/>
          <w:szCs w:val="24"/>
        </w:rPr>
        <w:t xml:space="preserve"> Different colleges have different requirements for admission. Colleges also look at other qualities in addition to your grades, such as activities, involvement in the community, and hardship.</w:t>
      </w:r>
    </w:p>
    <w:p w:rsidR="00E47EE5" w:rsidRDefault="00E47EE5" w:rsidP="00E47EE5">
      <w:pPr>
        <w:spacing w:after="0" w:line="240" w:lineRule="atLeast"/>
        <w:ind w:left="360"/>
        <w:rPr>
          <w:rFonts w:ascii="Arial Narrow" w:hAnsi="Arial Narrow"/>
          <w:sz w:val="24"/>
          <w:szCs w:val="24"/>
        </w:rPr>
        <w:sectPr w:rsidR="00E47EE5">
          <w:pgSz w:w="12240" w:h="15840"/>
          <w:pgMar w:top="2152" w:right="1440" w:bottom="1440" w:left="1440" w:header="720" w:footer="720" w:gutter="0"/>
          <w:cols w:space="720"/>
          <w:docGrid w:linePitch="360"/>
        </w:sectPr>
      </w:pPr>
    </w:p>
    <w:p w:rsidR="00E47EE5" w:rsidRPr="00E47EE5" w:rsidRDefault="00E47EE5" w:rsidP="00E47EE5">
      <w:pPr>
        <w:spacing w:after="0" w:line="240" w:lineRule="atLeast"/>
        <w:ind w:left="360"/>
        <w:rPr>
          <w:rFonts w:ascii="Arial Narrow" w:hAnsi="Arial Narrow"/>
          <w:sz w:val="24"/>
          <w:szCs w:val="24"/>
        </w:rPr>
      </w:pPr>
    </w:p>
    <w:p w:rsidR="00E47EE5" w:rsidRPr="00E47EE5" w:rsidRDefault="00E47EE5" w:rsidP="00E47EE5">
      <w:pPr>
        <w:numPr>
          <w:ilvl w:val="0"/>
          <w:numId w:val="37"/>
        </w:numPr>
        <w:spacing w:after="0" w:line="240" w:lineRule="atLeast"/>
        <w:ind w:left="360"/>
        <w:rPr>
          <w:rFonts w:ascii="Arial Narrow" w:hAnsi="Arial Narrow"/>
          <w:sz w:val="24"/>
          <w:szCs w:val="24"/>
        </w:rPr>
      </w:pPr>
      <w:r w:rsidRPr="00E47EE5">
        <w:rPr>
          <w:rFonts w:ascii="Arial Narrow" w:hAnsi="Arial Narrow"/>
          <w:sz w:val="24"/>
          <w:szCs w:val="24"/>
        </w:rPr>
        <w:t>There are lots of high paying jobs that don’t require any training after high school.</w:t>
      </w:r>
    </w:p>
    <w:p w:rsidR="00E47EE5" w:rsidRPr="00E47EE5" w:rsidRDefault="00E47EE5" w:rsidP="00E47EE5">
      <w:pPr>
        <w:spacing w:after="0" w:line="240" w:lineRule="atLeast"/>
        <w:ind w:left="360"/>
        <w:rPr>
          <w:rFonts w:ascii="Arial Narrow" w:hAnsi="Arial Narrow"/>
          <w:sz w:val="24"/>
          <w:szCs w:val="24"/>
        </w:rPr>
      </w:pPr>
      <w:r w:rsidRPr="00E47EE5">
        <w:rPr>
          <w:rFonts w:ascii="Arial Narrow" w:hAnsi="Arial Narrow"/>
          <w:b/>
          <w:sz w:val="24"/>
          <w:szCs w:val="24"/>
          <w:u w:val="single"/>
        </w:rPr>
        <w:t>FALSE</w:t>
      </w:r>
      <w:r w:rsidRPr="00E47EE5">
        <w:rPr>
          <w:rFonts w:ascii="Arial Narrow" w:hAnsi="Arial Narrow"/>
          <w:b/>
          <w:sz w:val="24"/>
          <w:szCs w:val="24"/>
        </w:rPr>
        <w:t>.</w:t>
      </w:r>
      <w:r w:rsidRPr="00E47EE5">
        <w:rPr>
          <w:rFonts w:ascii="Arial Narrow" w:hAnsi="Arial Narrow"/>
          <w:sz w:val="24"/>
          <w:szCs w:val="24"/>
        </w:rPr>
        <w:t xml:space="preserve"> There are jobs available to people who only have a high school diploma, but most of these jobs are low-paying and won’t support a family. Statistics show that, on average, the more education you have, the more money you will make and the easier it will be for you to find a good job.</w:t>
      </w:r>
    </w:p>
    <w:p w:rsidR="00E47EE5" w:rsidRPr="00E47EE5" w:rsidRDefault="00E47EE5" w:rsidP="00E47EE5">
      <w:pPr>
        <w:spacing w:after="0" w:line="240" w:lineRule="atLeast"/>
        <w:ind w:left="360"/>
        <w:rPr>
          <w:rFonts w:ascii="Arial Narrow" w:hAnsi="Arial Narrow"/>
          <w:sz w:val="24"/>
          <w:szCs w:val="24"/>
        </w:rPr>
      </w:pPr>
    </w:p>
    <w:p w:rsidR="00E47EE5" w:rsidRPr="00E47EE5" w:rsidRDefault="00E47EE5" w:rsidP="00E47EE5">
      <w:pPr>
        <w:numPr>
          <w:ilvl w:val="0"/>
          <w:numId w:val="37"/>
        </w:numPr>
        <w:spacing w:after="0" w:line="240" w:lineRule="atLeast"/>
        <w:ind w:left="360"/>
        <w:rPr>
          <w:rFonts w:ascii="Arial Narrow" w:hAnsi="Arial Narrow"/>
          <w:sz w:val="24"/>
          <w:szCs w:val="24"/>
        </w:rPr>
      </w:pPr>
      <w:r w:rsidRPr="00E47EE5">
        <w:rPr>
          <w:rFonts w:ascii="Arial Narrow" w:hAnsi="Arial Narrow"/>
          <w:sz w:val="24"/>
          <w:szCs w:val="24"/>
        </w:rPr>
        <w:t>If you don’t know how to apply to college you can’t go.</w:t>
      </w:r>
    </w:p>
    <w:p w:rsidR="00E47EE5" w:rsidRPr="00E47EE5" w:rsidRDefault="00E47EE5" w:rsidP="00E47EE5">
      <w:pPr>
        <w:spacing w:after="0" w:line="240" w:lineRule="atLeast"/>
        <w:ind w:left="360"/>
        <w:rPr>
          <w:rFonts w:ascii="Arial Narrow" w:hAnsi="Arial Narrow"/>
          <w:sz w:val="24"/>
          <w:szCs w:val="24"/>
        </w:rPr>
      </w:pPr>
      <w:r w:rsidRPr="00E47EE5">
        <w:rPr>
          <w:rFonts w:ascii="Arial Narrow" w:hAnsi="Arial Narrow"/>
          <w:b/>
          <w:sz w:val="24"/>
          <w:szCs w:val="24"/>
          <w:u w:val="single"/>
        </w:rPr>
        <w:t>FALSE</w:t>
      </w:r>
      <w:r w:rsidRPr="00E47EE5">
        <w:rPr>
          <w:rFonts w:ascii="Arial Narrow" w:hAnsi="Arial Narrow"/>
          <w:b/>
          <w:sz w:val="24"/>
          <w:szCs w:val="24"/>
        </w:rPr>
        <w:t>.</w:t>
      </w:r>
      <w:r w:rsidRPr="00E47EE5">
        <w:rPr>
          <w:rFonts w:ascii="Arial Narrow" w:hAnsi="Arial Narrow"/>
          <w:sz w:val="24"/>
          <w:szCs w:val="24"/>
        </w:rPr>
        <w:t xml:space="preserve"> If you don’t know how to apply to college, you can get help during high school from your </w:t>
      </w:r>
      <w:r w:rsidR="009A5DEA">
        <w:rPr>
          <w:rFonts w:ascii="Arial Narrow" w:hAnsi="Arial Narrow"/>
          <w:sz w:val="24"/>
          <w:szCs w:val="24"/>
        </w:rPr>
        <w:t xml:space="preserve">school </w:t>
      </w:r>
      <w:r w:rsidRPr="00E47EE5">
        <w:rPr>
          <w:rFonts w:ascii="Arial Narrow" w:hAnsi="Arial Narrow"/>
          <w:sz w:val="24"/>
          <w:szCs w:val="24"/>
        </w:rPr>
        <w:t xml:space="preserve"> counselor. There are also many great resources on the Internet to help.</w:t>
      </w:r>
    </w:p>
    <w:p w:rsidR="00E47EE5" w:rsidRPr="00E47EE5" w:rsidRDefault="00E47EE5" w:rsidP="00E47EE5">
      <w:pPr>
        <w:spacing w:after="0" w:line="240" w:lineRule="atLeast"/>
        <w:ind w:left="360"/>
        <w:rPr>
          <w:rFonts w:ascii="Arial Narrow" w:hAnsi="Arial Narrow"/>
          <w:sz w:val="24"/>
          <w:szCs w:val="24"/>
        </w:rPr>
      </w:pPr>
    </w:p>
    <w:p w:rsidR="00E47EE5" w:rsidRPr="00E47EE5" w:rsidRDefault="00E47EE5" w:rsidP="00E47EE5">
      <w:pPr>
        <w:numPr>
          <w:ilvl w:val="0"/>
          <w:numId w:val="37"/>
        </w:numPr>
        <w:spacing w:after="0" w:line="240" w:lineRule="atLeast"/>
        <w:ind w:left="360"/>
        <w:rPr>
          <w:rFonts w:ascii="Arial Narrow" w:hAnsi="Arial Narrow"/>
          <w:sz w:val="24"/>
          <w:szCs w:val="24"/>
        </w:rPr>
      </w:pPr>
      <w:r w:rsidRPr="00E47EE5">
        <w:rPr>
          <w:rFonts w:ascii="Arial Narrow" w:hAnsi="Arial Narrow"/>
          <w:sz w:val="24"/>
          <w:szCs w:val="24"/>
        </w:rPr>
        <w:t>If you’re tired of school there’s no way that you’ll like college.</w:t>
      </w:r>
    </w:p>
    <w:p w:rsidR="00E47EE5" w:rsidRPr="00E47EE5" w:rsidRDefault="00E47EE5" w:rsidP="00E47EE5">
      <w:pPr>
        <w:spacing w:after="0" w:line="240" w:lineRule="atLeast"/>
        <w:ind w:left="360"/>
        <w:rPr>
          <w:rFonts w:ascii="Arial Narrow" w:hAnsi="Arial Narrow"/>
          <w:sz w:val="24"/>
          <w:szCs w:val="24"/>
        </w:rPr>
      </w:pPr>
      <w:r w:rsidRPr="00E47EE5">
        <w:rPr>
          <w:rFonts w:ascii="Arial Narrow" w:hAnsi="Arial Narrow"/>
          <w:b/>
          <w:sz w:val="24"/>
          <w:szCs w:val="24"/>
          <w:u w:val="single"/>
        </w:rPr>
        <w:t>FALSE</w:t>
      </w:r>
      <w:r w:rsidRPr="00E47EE5">
        <w:rPr>
          <w:rFonts w:ascii="Arial Narrow" w:hAnsi="Arial Narrow"/>
          <w:b/>
          <w:sz w:val="24"/>
          <w:szCs w:val="24"/>
        </w:rPr>
        <w:t>.</w:t>
      </w:r>
      <w:r w:rsidRPr="00E47EE5">
        <w:rPr>
          <w:rFonts w:ascii="Arial Narrow" w:hAnsi="Arial Narrow"/>
          <w:sz w:val="24"/>
          <w:szCs w:val="24"/>
        </w:rPr>
        <w:t xml:space="preserve"> College is very different from high school or middle school. You’ll choose a major and you’ll be able to take specialized courses that interest you.</w:t>
      </w:r>
    </w:p>
    <w:p w:rsidR="00E47EE5" w:rsidRPr="00E47EE5" w:rsidRDefault="00E47EE5" w:rsidP="00E47EE5">
      <w:pPr>
        <w:spacing w:after="0" w:line="240" w:lineRule="atLeast"/>
        <w:ind w:left="360"/>
        <w:rPr>
          <w:rFonts w:ascii="Arial Narrow" w:hAnsi="Arial Narrow"/>
          <w:sz w:val="24"/>
          <w:szCs w:val="24"/>
        </w:rPr>
      </w:pPr>
    </w:p>
    <w:p w:rsidR="00E47EE5" w:rsidRPr="00E47EE5" w:rsidRDefault="00E47EE5" w:rsidP="00E47EE5">
      <w:pPr>
        <w:numPr>
          <w:ilvl w:val="0"/>
          <w:numId w:val="37"/>
        </w:numPr>
        <w:spacing w:after="0" w:line="240" w:lineRule="atLeast"/>
        <w:ind w:left="360"/>
        <w:rPr>
          <w:rFonts w:ascii="Arial Narrow" w:hAnsi="Arial Narrow"/>
          <w:sz w:val="24"/>
          <w:szCs w:val="24"/>
        </w:rPr>
      </w:pPr>
      <w:r w:rsidRPr="00E47EE5">
        <w:rPr>
          <w:rFonts w:ascii="Arial Narrow" w:hAnsi="Arial Narrow"/>
          <w:sz w:val="24"/>
          <w:szCs w:val="24"/>
        </w:rPr>
        <w:t>Middle school and high school don’t really matter.</w:t>
      </w:r>
    </w:p>
    <w:p w:rsidR="00E47EE5" w:rsidRPr="00E47EE5" w:rsidRDefault="00E47EE5" w:rsidP="00E47EE5">
      <w:pPr>
        <w:spacing w:after="0" w:line="240" w:lineRule="atLeast"/>
        <w:ind w:left="360"/>
        <w:rPr>
          <w:rFonts w:ascii="Arial Narrow" w:hAnsi="Arial Narrow"/>
          <w:sz w:val="24"/>
          <w:szCs w:val="24"/>
        </w:rPr>
      </w:pPr>
      <w:r w:rsidRPr="00E47EE5">
        <w:rPr>
          <w:rFonts w:ascii="Arial Narrow" w:hAnsi="Arial Narrow"/>
          <w:b/>
          <w:sz w:val="24"/>
          <w:szCs w:val="24"/>
          <w:u w:val="single"/>
        </w:rPr>
        <w:t>FALSE</w:t>
      </w:r>
      <w:r w:rsidRPr="00E47EE5">
        <w:rPr>
          <w:rFonts w:ascii="Arial Narrow" w:hAnsi="Arial Narrow"/>
          <w:b/>
          <w:sz w:val="24"/>
          <w:szCs w:val="24"/>
        </w:rPr>
        <w:t>.</w:t>
      </w:r>
      <w:r w:rsidRPr="00E47EE5">
        <w:rPr>
          <w:rFonts w:ascii="Arial Narrow" w:hAnsi="Arial Narrow"/>
          <w:sz w:val="24"/>
          <w:szCs w:val="24"/>
        </w:rPr>
        <w:t xml:space="preserve"> Working hard in middle school and high school is the most important thing you can do to prepare for </w:t>
      </w:r>
      <w:r w:rsidR="009A5DEA">
        <w:rPr>
          <w:rFonts w:ascii="Arial Narrow" w:hAnsi="Arial Narrow"/>
          <w:sz w:val="24"/>
          <w:szCs w:val="24"/>
        </w:rPr>
        <w:t>your next postsecondary plan – “</w:t>
      </w:r>
      <w:r w:rsidRPr="00E47EE5">
        <w:rPr>
          <w:rFonts w:ascii="Arial Narrow" w:hAnsi="Arial Narrow"/>
          <w:sz w:val="24"/>
          <w:szCs w:val="24"/>
        </w:rPr>
        <w:t>college</w:t>
      </w:r>
      <w:r w:rsidR="009A5DEA">
        <w:rPr>
          <w:rFonts w:ascii="Arial Narrow" w:hAnsi="Arial Narrow"/>
          <w:sz w:val="24"/>
          <w:szCs w:val="24"/>
        </w:rPr>
        <w:t>”</w:t>
      </w:r>
      <w:r w:rsidRPr="00E47EE5">
        <w:rPr>
          <w:rFonts w:ascii="Arial Narrow" w:hAnsi="Arial Narrow"/>
          <w:sz w:val="24"/>
          <w:szCs w:val="24"/>
        </w:rPr>
        <w:t>… and an exciting career.</w:t>
      </w:r>
    </w:p>
    <w:p w:rsidR="00E47EE5" w:rsidRPr="00E47EE5" w:rsidRDefault="00E47EE5" w:rsidP="00E47EE5">
      <w:pPr>
        <w:spacing w:after="0" w:line="240" w:lineRule="atLeast"/>
        <w:rPr>
          <w:rFonts w:ascii="Arial Narrow" w:hAnsi="Arial Narrow"/>
          <w:b/>
          <w:sz w:val="24"/>
          <w:szCs w:val="24"/>
        </w:rPr>
      </w:pPr>
    </w:p>
    <w:sectPr w:rsidR="00E47EE5" w:rsidRPr="00E47EE5" w:rsidSect="00E47EE5">
      <w:headerReference w:type="default" r:id="rId19"/>
      <w:footerReference w:type="default" r:id="rId20"/>
      <w:pgSz w:w="12240" w:h="15840"/>
      <w:pgMar w:top="152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6E7" w:rsidRDefault="004936E7" w:rsidP="00AF4786">
      <w:pPr>
        <w:spacing w:after="0" w:line="240" w:lineRule="auto"/>
      </w:pPr>
      <w:r>
        <w:separator/>
      </w:r>
    </w:p>
  </w:endnote>
  <w:endnote w:type="continuationSeparator" w:id="0">
    <w:p w:rsidR="004936E7" w:rsidRDefault="004936E7"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E7" w:rsidRDefault="0099267D" w:rsidP="00DC5EE7">
    <w:pPr>
      <w:pStyle w:val="Footer"/>
      <w:spacing w:before="120"/>
      <w:rPr>
        <w:rFonts w:ascii="Arial Narrow" w:hAnsi="Arial Narrow"/>
        <w:color w:val="597B51"/>
        <w:spacing w:val="7"/>
        <w:sz w:val="18"/>
        <w:szCs w:val="18"/>
      </w:rPr>
    </w:pPr>
    <w:r>
      <w:pict>
        <v:rect id="_x0000_i1027" style="width:468pt;height:1.5pt" o:hralign="center" o:hrstd="t" o:hrnoshade="t" o:hr="t" fillcolor="#7f7f7f [1612]" stroked="f"/>
      </w:pict>
    </w:r>
  </w:p>
  <w:p w:rsidR="004936E7" w:rsidRPr="00F00D8B" w:rsidRDefault="004936E7"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4936E7" w:rsidRDefault="004936E7">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2E09CB">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99267D">
      <w:fldChar w:fldCharType="begin"/>
    </w:r>
    <w:r w:rsidR="0099267D">
      <w:instrText xml:space="preserve"> PAGE   \* MERGEFORMAT </w:instrText>
    </w:r>
    <w:r w:rsidR="0099267D">
      <w:fldChar w:fldCharType="separate"/>
    </w:r>
    <w:r w:rsidR="0099267D" w:rsidRPr="0099267D">
      <w:rPr>
        <w:rFonts w:ascii="Arial Narrow" w:hAnsi="Arial Narrow"/>
        <w:noProof/>
        <w:color w:val="595959" w:themeColor="text1" w:themeTint="A6"/>
        <w:sz w:val="18"/>
        <w:szCs w:val="18"/>
      </w:rPr>
      <w:t>2</w:t>
    </w:r>
    <w:r w:rsidR="0099267D">
      <w:rPr>
        <w:rFonts w:ascii="Arial Narrow" w:hAnsi="Arial Narrow"/>
        <w:noProof/>
        <w:color w:val="595959" w:themeColor="text1" w:themeTint="A6"/>
        <w:sz w:val="18"/>
        <w:szCs w:val="18"/>
      </w:rPr>
      <w:fldChar w:fldCharType="end"/>
    </w:r>
  </w:p>
  <w:p w:rsidR="0099267D" w:rsidRPr="00F00D8B" w:rsidRDefault="0099267D">
    <w:pPr>
      <w:pStyle w:val="Footer"/>
      <w:rPr>
        <w:rFonts w:ascii="Arial Narrow" w:hAnsi="Arial Narrow"/>
        <w:color w:val="595959" w:themeColor="text1" w:themeTint="A6"/>
        <w:sz w:val="18"/>
        <w:szCs w:val="18"/>
      </w:rPr>
    </w:pPr>
    <w:r>
      <w:rPr>
        <w:noProof/>
        <w:color w:val="000000"/>
      </w:rPr>
      <w:drawing>
        <wp:inline distT="0" distB="0" distL="0" distR="0" wp14:anchorId="4172655E" wp14:editId="5CA797C5">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E7" w:rsidRDefault="0099267D" w:rsidP="00DC5EE7">
    <w:pPr>
      <w:pStyle w:val="Footer"/>
      <w:spacing w:before="120"/>
      <w:rPr>
        <w:rFonts w:ascii="Arial Narrow" w:hAnsi="Arial Narrow"/>
        <w:color w:val="597B51"/>
        <w:spacing w:val="7"/>
        <w:sz w:val="18"/>
        <w:szCs w:val="18"/>
      </w:rPr>
    </w:pPr>
    <w:r>
      <w:pict>
        <v:rect id="_x0000_i1038" style="width:468pt;height:1.5pt" o:hralign="center" o:hrstd="t" o:hrnoshade="t" o:hr="t" fillcolor="#7f7f7f [1612]" stroked="f"/>
      </w:pict>
    </w:r>
  </w:p>
  <w:p w:rsidR="004936E7" w:rsidRPr="00F00D8B" w:rsidRDefault="004936E7"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4936E7" w:rsidRDefault="004936E7">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2E09CB">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99267D">
      <w:fldChar w:fldCharType="begin"/>
    </w:r>
    <w:r w:rsidR="0099267D">
      <w:instrText xml:space="preserve"> PAGE   \* MERGEFORMAT </w:instrText>
    </w:r>
    <w:r w:rsidR="0099267D">
      <w:fldChar w:fldCharType="separate"/>
    </w:r>
    <w:r w:rsidR="0099267D" w:rsidRPr="0099267D">
      <w:rPr>
        <w:rFonts w:ascii="Arial Narrow" w:hAnsi="Arial Narrow"/>
        <w:noProof/>
        <w:color w:val="595959" w:themeColor="text1" w:themeTint="A6"/>
        <w:sz w:val="18"/>
        <w:szCs w:val="18"/>
      </w:rPr>
      <w:t>1</w:t>
    </w:r>
    <w:r w:rsidR="0099267D">
      <w:rPr>
        <w:rFonts w:ascii="Arial Narrow" w:hAnsi="Arial Narrow"/>
        <w:noProof/>
        <w:color w:val="595959" w:themeColor="text1" w:themeTint="A6"/>
        <w:sz w:val="18"/>
        <w:szCs w:val="18"/>
      </w:rPr>
      <w:fldChar w:fldCharType="end"/>
    </w:r>
  </w:p>
  <w:p w:rsidR="0099267D" w:rsidRPr="00F00D8B" w:rsidRDefault="0099267D">
    <w:pPr>
      <w:pStyle w:val="Footer"/>
      <w:rPr>
        <w:rFonts w:ascii="Arial Narrow" w:hAnsi="Arial Narrow"/>
        <w:color w:val="595959" w:themeColor="text1" w:themeTint="A6"/>
        <w:sz w:val="18"/>
        <w:szCs w:val="18"/>
      </w:rPr>
    </w:pPr>
    <w:r>
      <w:rPr>
        <w:noProof/>
        <w:color w:val="000000"/>
      </w:rPr>
      <w:drawing>
        <wp:inline distT="0" distB="0" distL="0" distR="0" wp14:anchorId="478DE11A" wp14:editId="290184D4">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E7" w:rsidRDefault="004936E7"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2E09CB">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rsidR="0099267D" w:rsidRPr="00F00D8B" w:rsidRDefault="0099267D" w:rsidP="00CE33E7">
    <w:pPr>
      <w:pStyle w:val="Footer"/>
      <w:rPr>
        <w:rFonts w:ascii="Arial Narrow" w:hAnsi="Arial Narrow"/>
        <w:color w:val="595959" w:themeColor="text1" w:themeTint="A6"/>
        <w:sz w:val="18"/>
        <w:szCs w:val="18"/>
      </w:rPr>
    </w:pPr>
    <w:r>
      <w:rPr>
        <w:noProof/>
        <w:color w:val="000000"/>
      </w:rPr>
      <w:drawing>
        <wp:inline distT="0" distB="0" distL="0" distR="0" wp14:anchorId="1FED6C25" wp14:editId="725A85DB">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E7" w:rsidRDefault="004936E7"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2E09CB">
      <w:rPr>
        <w:rFonts w:ascii="Arial Narrow" w:hAnsi="Arial Narrow"/>
        <w:color w:val="595959" w:themeColor="text1" w:themeTint="A6"/>
        <w:sz w:val="18"/>
        <w:szCs w:val="18"/>
      </w:rPr>
      <w:t>09/2016</w:t>
    </w:r>
    <w:r>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rsidR="0099267D" w:rsidRPr="00F00D8B" w:rsidRDefault="0099267D" w:rsidP="00CE33E7">
    <w:pPr>
      <w:pStyle w:val="Footer"/>
      <w:rPr>
        <w:rFonts w:ascii="Arial Narrow" w:hAnsi="Arial Narrow"/>
        <w:color w:val="595959" w:themeColor="text1" w:themeTint="A6"/>
        <w:sz w:val="18"/>
        <w:szCs w:val="18"/>
      </w:rPr>
    </w:pPr>
    <w:r>
      <w:rPr>
        <w:noProof/>
        <w:color w:val="000000"/>
      </w:rPr>
      <w:drawing>
        <wp:inline distT="0" distB="0" distL="0" distR="0" wp14:anchorId="1FED6C25" wp14:editId="725A85DB">
          <wp:extent cx="742762" cy="241300"/>
          <wp:effectExtent l="0" t="0" r="635" b="6350"/>
          <wp:docPr id="4" name="Picture 4"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6E7" w:rsidRDefault="004936E7" w:rsidP="00AF4786">
      <w:pPr>
        <w:spacing w:after="0" w:line="240" w:lineRule="auto"/>
      </w:pPr>
      <w:r>
        <w:separator/>
      </w:r>
    </w:p>
  </w:footnote>
  <w:footnote w:type="continuationSeparator" w:id="0">
    <w:p w:rsidR="004936E7" w:rsidRDefault="004936E7"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E7" w:rsidRPr="006865C1" w:rsidRDefault="004936E7" w:rsidP="00DC5EE7">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6-17</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REASONS FOR COLLEGE</w:t>
    </w:r>
  </w:p>
  <w:p w:rsidR="004936E7" w:rsidRPr="00AB1FCB" w:rsidRDefault="0099267D" w:rsidP="00AB1FCB">
    <w:pPr>
      <w:pStyle w:val="Header"/>
      <w:jc w:val="right"/>
      <w:rPr>
        <w:rFonts w:ascii="Arial Narrow" w:hAnsi="Arial Narrow"/>
        <w:color w:val="597B51"/>
        <w:spacing w:val="7"/>
        <w:sz w:val="18"/>
        <w:szCs w:val="18"/>
      </w:rPr>
    </w:pPr>
    <w:r>
      <w:pict>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E7" w:rsidRDefault="004936E7">
    <w:pPr>
      <w:pStyle w:val="Header"/>
    </w:pPr>
    <w:r>
      <w:rPr>
        <w:noProof/>
      </w:rPr>
      <w:drawing>
        <wp:inline distT="0" distB="0" distL="0" distR="0">
          <wp:extent cx="2095500" cy="815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E7" w:rsidRPr="00343994" w:rsidRDefault="004936E7"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E7" w:rsidRPr="001352BF" w:rsidRDefault="004936E7" w:rsidP="00E47EE5">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COLLEGE FACTS QUIZ: ANSWER KEY (cont.)</w:t>
    </w:r>
    <w:r>
      <w:rPr>
        <w:rFonts w:ascii="Arial Black" w:hAnsi="Arial Black"/>
        <w:color w:val="FFFFFF" w:themeColor="background1"/>
        <w:spacing w:val="40"/>
        <w:sz w:val="24"/>
        <w:szCs w:val="24"/>
      </w:rPr>
      <w:tab/>
    </w:r>
  </w:p>
  <w:p w:rsidR="004936E7" w:rsidRDefault="004936E7" w:rsidP="00E47EE5">
    <w:pPr>
      <w:spacing w:after="0" w:line="240" w:lineRule="atLeast"/>
      <w:rPr>
        <w:rFonts w:ascii="Arial Narrow" w:hAnsi="Arial Narrow"/>
        <w:b/>
        <w:sz w:val="24"/>
        <w:szCs w:val="24"/>
      </w:rPr>
    </w:pPr>
  </w:p>
  <w:p w:rsidR="004936E7" w:rsidRPr="00343994" w:rsidRDefault="004936E7" w:rsidP="00343994">
    <w:pPr>
      <w:pStyle w:val="Header"/>
      <w:tabs>
        <w:tab w:val="left" w:pos="1139"/>
      </w:tabs>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646AF"/>
    <w:multiLevelType w:val="hybridMultilevel"/>
    <w:tmpl w:val="D13C8868"/>
    <w:lvl w:ilvl="0" w:tplc="37B69F10">
      <w:numFmt w:val="bullet"/>
      <w:lvlText w:val=""/>
      <w:lvlJc w:val="left"/>
      <w:pPr>
        <w:tabs>
          <w:tab w:val="num" w:pos="1080"/>
        </w:tabs>
        <w:ind w:left="1080" w:hanging="720"/>
      </w:pPr>
      <w:rPr>
        <w:rFonts w:ascii="Wingdings" w:eastAsia="Times New Roman" w:hAnsi="Wingdings" w:cs="Times New Roman" w:hint="default"/>
      </w:rPr>
    </w:lvl>
    <w:lvl w:ilvl="1" w:tplc="365A960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20903"/>
    <w:multiLevelType w:val="hybridMultilevel"/>
    <w:tmpl w:val="DB946A0A"/>
    <w:lvl w:ilvl="0" w:tplc="588A3908">
      <w:start w:val="1"/>
      <w:numFmt w:val="bullet"/>
      <w:lvlText w:val="–"/>
      <w:lvlJc w:val="left"/>
      <w:pPr>
        <w:ind w:left="1080" w:hanging="360"/>
      </w:pPr>
      <w:rPr>
        <w:rFonts w:ascii="Arial" w:hAnsi="Arial" w:hint="default"/>
        <w:b/>
        <w:bCs/>
        <w:i w:val="0"/>
        <w:iCs w:val="0"/>
        <w:color w:val="808080" w:themeColor="background1" w:themeShade="80"/>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C6B51"/>
    <w:multiLevelType w:val="hybridMultilevel"/>
    <w:tmpl w:val="5F8A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32A75"/>
    <w:multiLevelType w:val="hybridMultilevel"/>
    <w:tmpl w:val="DDA2172A"/>
    <w:lvl w:ilvl="0" w:tplc="AF8E4FCC">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CA6DE1"/>
    <w:multiLevelType w:val="hybridMultilevel"/>
    <w:tmpl w:val="2EC23E00"/>
    <w:lvl w:ilvl="0" w:tplc="A516D7B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D703A"/>
    <w:multiLevelType w:val="hybridMultilevel"/>
    <w:tmpl w:val="86200E0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0023473"/>
    <w:multiLevelType w:val="hybridMultilevel"/>
    <w:tmpl w:val="0366BB9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4"/>
  </w:num>
  <w:num w:numId="5">
    <w:abstractNumId w:val="10"/>
  </w:num>
  <w:num w:numId="6">
    <w:abstractNumId w:val="25"/>
  </w:num>
  <w:num w:numId="7">
    <w:abstractNumId w:val="29"/>
  </w:num>
  <w:num w:numId="8">
    <w:abstractNumId w:val="1"/>
  </w:num>
  <w:num w:numId="9">
    <w:abstractNumId w:val="0"/>
  </w:num>
  <w:num w:numId="10">
    <w:abstractNumId w:val="12"/>
  </w:num>
  <w:num w:numId="11">
    <w:abstractNumId w:val="34"/>
  </w:num>
  <w:num w:numId="12">
    <w:abstractNumId w:val="16"/>
  </w:num>
  <w:num w:numId="13">
    <w:abstractNumId w:val="26"/>
  </w:num>
  <w:num w:numId="14">
    <w:abstractNumId w:val="28"/>
  </w:num>
  <w:num w:numId="15">
    <w:abstractNumId w:val="22"/>
  </w:num>
  <w:num w:numId="16">
    <w:abstractNumId w:val="37"/>
  </w:num>
  <w:num w:numId="17">
    <w:abstractNumId w:val="35"/>
  </w:num>
  <w:num w:numId="18">
    <w:abstractNumId w:val="18"/>
  </w:num>
  <w:num w:numId="19">
    <w:abstractNumId w:val="21"/>
  </w:num>
  <w:num w:numId="20">
    <w:abstractNumId w:val="36"/>
  </w:num>
  <w:num w:numId="21">
    <w:abstractNumId w:val="14"/>
  </w:num>
  <w:num w:numId="22">
    <w:abstractNumId w:val="31"/>
  </w:num>
  <w:num w:numId="23">
    <w:abstractNumId w:val="7"/>
  </w:num>
  <w:num w:numId="24">
    <w:abstractNumId w:val="33"/>
  </w:num>
  <w:num w:numId="25">
    <w:abstractNumId w:val="32"/>
  </w:num>
  <w:num w:numId="26">
    <w:abstractNumId w:val="24"/>
  </w:num>
  <w:num w:numId="27">
    <w:abstractNumId w:val="13"/>
  </w:num>
  <w:num w:numId="28">
    <w:abstractNumId w:val="5"/>
  </w:num>
  <w:num w:numId="29">
    <w:abstractNumId w:val="30"/>
  </w:num>
  <w:num w:numId="30">
    <w:abstractNumId w:val="20"/>
  </w:num>
  <w:num w:numId="31">
    <w:abstractNumId w:val="27"/>
  </w:num>
  <w:num w:numId="32">
    <w:abstractNumId w:val="2"/>
  </w:num>
  <w:num w:numId="33">
    <w:abstractNumId w:val="17"/>
  </w:num>
  <w:num w:numId="34">
    <w:abstractNumId w:val="3"/>
  </w:num>
  <w:num w:numId="35">
    <w:abstractNumId w:val="11"/>
  </w:num>
  <w:num w:numId="36">
    <w:abstractNumId w:val="15"/>
  </w:num>
  <w:num w:numId="37">
    <w:abstractNumId w:val="1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hdrShapeDefaults>
    <o:shapedefaults v:ext="edit" spidmax="52228"/>
  </w:hdrShapeDefaults>
  <w:footnotePr>
    <w:footnote w:id="-1"/>
    <w:footnote w:id="0"/>
  </w:footnotePr>
  <w:endnotePr>
    <w:endnote w:id="-1"/>
    <w:endnote w:id="0"/>
  </w:endnotePr>
  <w:compat>
    <w:compatSetting w:name="compatibilityMode" w:uri="http://schemas.microsoft.com/office/word" w:val="12"/>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E1B88"/>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2F60"/>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09CB"/>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5693F"/>
    <w:rsid w:val="00360877"/>
    <w:rsid w:val="003746E2"/>
    <w:rsid w:val="003853B7"/>
    <w:rsid w:val="003962B4"/>
    <w:rsid w:val="003A3986"/>
    <w:rsid w:val="003A3EAD"/>
    <w:rsid w:val="003A4C19"/>
    <w:rsid w:val="003B35B5"/>
    <w:rsid w:val="003B5D9E"/>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92BDB"/>
    <w:rsid w:val="004936E7"/>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338E"/>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55E15"/>
    <w:rsid w:val="00661253"/>
    <w:rsid w:val="006616A7"/>
    <w:rsid w:val="00665FD2"/>
    <w:rsid w:val="00681B19"/>
    <w:rsid w:val="006865C1"/>
    <w:rsid w:val="006927D1"/>
    <w:rsid w:val="006A18A4"/>
    <w:rsid w:val="006B6108"/>
    <w:rsid w:val="006C0D81"/>
    <w:rsid w:val="006D09C3"/>
    <w:rsid w:val="006D557F"/>
    <w:rsid w:val="006D6B1E"/>
    <w:rsid w:val="006D726C"/>
    <w:rsid w:val="006E0459"/>
    <w:rsid w:val="006E18F3"/>
    <w:rsid w:val="006E4D49"/>
    <w:rsid w:val="006F6C2C"/>
    <w:rsid w:val="00703977"/>
    <w:rsid w:val="007066E3"/>
    <w:rsid w:val="00707E87"/>
    <w:rsid w:val="00712A82"/>
    <w:rsid w:val="007155C0"/>
    <w:rsid w:val="00721C02"/>
    <w:rsid w:val="00725FD7"/>
    <w:rsid w:val="00740BBF"/>
    <w:rsid w:val="0074138D"/>
    <w:rsid w:val="00742377"/>
    <w:rsid w:val="00746265"/>
    <w:rsid w:val="007467B4"/>
    <w:rsid w:val="00746BE5"/>
    <w:rsid w:val="00754CB2"/>
    <w:rsid w:val="00757F0D"/>
    <w:rsid w:val="00760196"/>
    <w:rsid w:val="00762971"/>
    <w:rsid w:val="00766075"/>
    <w:rsid w:val="007827AE"/>
    <w:rsid w:val="007855FF"/>
    <w:rsid w:val="00786808"/>
    <w:rsid w:val="007945AA"/>
    <w:rsid w:val="007A68B2"/>
    <w:rsid w:val="007B62F0"/>
    <w:rsid w:val="007D6294"/>
    <w:rsid w:val="007D7F41"/>
    <w:rsid w:val="007D7F42"/>
    <w:rsid w:val="007E48C4"/>
    <w:rsid w:val="007F2576"/>
    <w:rsid w:val="00803F0D"/>
    <w:rsid w:val="008068F7"/>
    <w:rsid w:val="00811B85"/>
    <w:rsid w:val="00814B4F"/>
    <w:rsid w:val="00815B15"/>
    <w:rsid w:val="00826575"/>
    <w:rsid w:val="00827F6F"/>
    <w:rsid w:val="008334DC"/>
    <w:rsid w:val="008407AE"/>
    <w:rsid w:val="00842B18"/>
    <w:rsid w:val="008438D1"/>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267D"/>
    <w:rsid w:val="00994A4C"/>
    <w:rsid w:val="00994BAB"/>
    <w:rsid w:val="00995933"/>
    <w:rsid w:val="00995D31"/>
    <w:rsid w:val="00997754"/>
    <w:rsid w:val="009A5B33"/>
    <w:rsid w:val="009A5DEA"/>
    <w:rsid w:val="009A7B7E"/>
    <w:rsid w:val="009B12A9"/>
    <w:rsid w:val="009C045C"/>
    <w:rsid w:val="009C33FF"/>
    <w:rsid w:val="009C52F8"/>
    <w:rsid w:val="009C5647"/>
    <w:rsid w:val="009C6B34"/>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C5958"/>
    <w:rsid w:val="00AD551C"/>
    <w:rsid w:val="00AE4FF2"/>
    <w:rsid w:val="00AE6634"/>
    <w:rsid w:val="00AE7157"/>
    <w:rsid w:val="00AF0FDD"/>
    <w:rsid w:val="00AF199F"/>
    <w:rsid w:val="00AF29CD"/>
    <w:rsid w:val="00AF4786"/>
    <w:rsid w:val="00AF6AF6"/>
    <w:rsid w:val="00AF7039"/>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10F2"/>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47EE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4E8E"/>
    <w:rsid w:val="00F26F97"/>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8"/>
    <o:shapelayout v:ext="edit">
      <o:idmap v:ext="edit" data="1"/>
    </o:shapelayout>
  </w:shapeDefaults>
  <w:decimalSymbol w:val="."/>
  <w:listSeparator w:val=","/>
  <w15:docId w15:val="{BAE31D0B-B715-4B56-A823-C087A0BD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character" w:customStyle="1" w:styleId="apple-tab-span">
    <w:name w:val="apple-tab-span"/>
    <w:basedOn w:val="DefaultParagraphFont"/>
    <w:rsid w:val="0049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ac.wa.gov/college-admiss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nowhow2go.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ctc.edu/becoming-a-student/counselor/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bctc.ed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wsac.wa.gov/sites/default/files/2015.CADRs.Appendix.pdf" TargetMode="Externa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4093D-A447-4159-830A-639A15AA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4</cp:revision>
  <cp:lastPrinted>2013-01-31T22:27:00Z</cp:lastPrinted>
  <dcterms:created xsi:type="dcterms:W3CDTF">2016-09-16T20:23:00Z</dcterms:created>
  <dcterms:modified xsi:type="dcterms:W3CDTF">2016-11-08T00:23:00Z</dcterms:modified>
</cp:coreProperties>
</file>