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71" w:rsidRPr="00653CA6" w:rsidRDefault="00E25A95" w:rsidP="00653CA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ARCHITECT’S CERTIFICATION OF COMPLIANCE WITH STATE BUILDING CODE &amp; CHAPTER 19.27 RCW</w:t>
      </w:r>
    </w:p>
    <w:p w:rsidR="00D61771" w:rsidRPr="00653CA6" w:rsidRDefault="00D61771" w:rsidP="00E25A95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61771" w:rsidP="00E25A95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61771" w:rsidP="00E25A95">
      <w:pPr>
        <w:jc w:val="center"/>
        <w:rPr>
          <w:rFonts w:ascii="Times New Roman" w:hAnsi="Times New Roman" w:cs="Times New Roman"/>
          <w:b/>
        </w:rPr>
      </w:pPr>
    </w:p>
    <w:p w:rsidR="00E25A95" w:rsidRDefault="00E25A95" w:rsidP="00E25A95">
      <w:pPr>
        <w:jc w:val="center"/>
        <w:rPr>
          <w:rFonts w:ascii="Times New Roman" w:hAnsi="Times New Roman" w:cs="Times New Roman"/>
          <w:b/>
        </w:rPr>
      </w:pPr>
      <w:r w:rsidRPr="00E25A95">
        <w:rPr>
          <w:noProof/>
        </w:rPr>
        <w:drawing>
          <wp:inline distT="0" distB="0" distL="0" distR="0" wp14:anchorId="7420E91A" wp14:editId="2D9B90DE">
            <wp:extent cx="1433154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5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771" w:rsidRPr="00653CA6" w:rsidRDefault="00E25A95" w:rsidP="00E25A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 O L D E N   D E L I C I O U S   &amp;   A S </w:t>
      </w:r>
      <w:proofErr w:type="spellStart"/>
      <w:r>
        <w:rPr>
          <w:rFonts w:ascii="Times New Roman" w:hAnsi="Times New Roman" w:cs="Times New Roman"/>
          <w:b/>
        </w:rPr>
        <w:t>S</w:t>
      </w:r>
      <w:proofErr w:type="spellEnd"/>
      <w:r>
        <w:rPr>
          <w:rFonts w:ascii="Times New Roman" w:hAnsi="Times New Roman" w:cs="Times New Roman"/>
          <w:b/>
        </w:rPr>
        <w:t xml:space="preserve"> O C I A T E S</w:t>
      </w:r>
    </w:p>
    <w:p w:rsidR="00D61771" w:rsidRPr="00892D63" w:rsidRDefault="00D61771" w:rsidP="00E25A95">
      <w:pPr>
        <w:rPr>
          <w:rFonts w:ascii="Times New Roman" w:hAnsi="Times New Roman" w:cs="Times New Roman"/>
        </w:rPr>
      </w:pPr>
    </w:p>
    <w:p w:rsidR="00653CA6" w:rsidRPr="00892D63" w:rsidRDefault="00E25A95">
      <w:pPr>
        <w:rPr>
          <w:rFonts w:ascii="Times New Roman" w:hAnsi="Times New Roman" w:cs="Times New Roman"/>
        </w:rPr>
      </w:pPr>
      <w:r w:rsidRPr="00892D63">
        <w:rPr>
          <w:rFonts w:ascii="Times New Roman" w:hAnsi="Times New Roman" w:cs="Times New Roman"/>
        </w:rPr>
        <w:t>April 1, 20</w:t>
      </w:r>
      <w:r w:rsidR="007D0D75">
        <w:rPr>
          <w:rFonts w:ascii="Times New Roman" w:hAnsi="Times New Roman" w:cs="Times New Roman"/>
        </w:rPr>
        <w:t>xx</w:t>
      </w:r>
    </w:p>
    <w:p w:rsidR="00E25A95" w:rsidRPr="00892D63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Terry Coordinator</w:t>
      </w: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Superintendent of Public Instruction</w:t>
      </w: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Facilities &amp; Organization</w:t>
      </w: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47200</w:t>
      </w: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Olympia, WA  98504-7200</w:t>
      </w: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  <w:t>Red Apple Elementary Replacement (N/L) and Modernization project</w:t>
      </w:r>
    </w:p>
    <w:p w:rsidR="00A80708" w:rsidRDefault="00A80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Compliance with State Building Code</w:t>
      </w:r>
      <w:bookmarkStart w:id="0" w:name="_GoBack"/>
      <w:bookmarkEnd w:id="0"/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Terry Coordinator:</w:t>
      </w: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best of our knowledge, the Red Apple Elementary School construction documents are in compliance with the provisions of the 20</w:t>
      </w:r>
      <w:r w:rsidR="007D0D75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 xml:space="preserve"> State Building Code, chapter 19.27 RCW and any and all other pertinent state and local statutes relating to school </w:t>
      </w:r>
      <w:r w:rsidR="006B3D2C">
        <w:rPr>
          <w:rFonts w:ascii="Times New Roman" w:hAnsi="Times New Roman" w:cs="Times New Roman"/>
        </w:rPr>
        <w:t>building</w:t>
      </w:r>
      <w:r>
        <w:rPr>
          <w:rFonts w:ascii="Times New Roman" w:hAnsi="Times New Roman" w:cs="Times New Roman"/>
        </w:rPr>
        <w:t xml:space="preserve"> construction.</w:t>
      </w: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Harry Delicious</w:t>
      </w: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Principal, Golden Delicious &amp; Associates</w:t>
      </w: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 w:rsidP="00E25A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E25A95" w:rsidRDefault="00E25A95" w:rsidP="00E25A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1234 C</w:t>
      </w:r>
      <w:r w:rsidR="006B3D2C">
        <w:rPr>
          <w:rFonts w:ascii="Times New Roman" w:hAnsi="Times New Roman" w:cs="Times New Roman"/>
        </w:rPr>
        <w:t>rispy Crescent Rd., San Gala, WA</w:t>
      </w:r>
      <w:r>
        <w:rPr>
          <w:rFonts w:ascii="Times New Roman" w:hAnsi="Times New Roman" w:cs="Times New Roman"/>
        </w:rPr>
        <w:t xml:space="preserve"> 99998</w:t>
      </w:r>
    </w:p>
    <w:p w:rsidR="00E25A95" w:rsidRPr="00653CA6" w:rsidRDefault="00E25A95" w:rsidP="00E25A95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="006B3D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 w:rsidR="006B3D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509.555.1515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</w:t>
      </w:r>
      <w:r w:rsidR="006B3D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="006B3D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509.555.1518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</w:t>
      </w:r>
      <w:r w:rsidR="006B3D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="006B3D2C">
        <w:rPr>
          <w:rFonts w:ascii="Times New Roman" w:hAnsi="Times New Roman" w:cs="Times New Roman"/>
        </w:rPr>
        <w:t xml:space="preserve"> </w:t>
      </w:r>
      <w:proofErr w:type="spellStart"/>
      <w:r w:rsidR="006B3D2C"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</w:rPr>
        <w:t>@</w:t>
      </w:r>
      <w:r w:rsidR="006B3D2C">
        <w:rPr>
          <w:rFonts w:ascii="Times New Roman" w:hAnsi="Times New Roman" w:cs="Times New Roman"/>
        </w:rPr>
        <w:t>goldendelicious</w:t>
      </w:r>
      <w:proofErr w:type="spellEnd"/>
      <w:r w:rsidR="006B3D2C">
        <w:rPr>
          <w:rFonts w:ascii="Times New Roman" w:hAnsi="Times New Roman" w:cs="Times New Roman"/>
        </w:rPr>
        <w:t xml:space="preserve"> architect.net</w:t>
      </w:r>
    </w:p>
    <w:sectPr w:rsidR="00E25A95" w:rsidRPr="00653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71"/>
    <w:rsid w:val="0012588A"/>
    <w:rsid w:val="004104B7"/>
    <w:rsid w:val="00653CA6"/>
    <w:rsid w:val="006B3D2C"/>
    <w:rsid w:val="007D0D75"/>
    <w:rsid w:val="00892D63"/>
    <w:rsid w:val="009C5A7B"/>
    <w:rsid w:val="00A80708"/>
    <w:rsid w:val="00D61771"/>
    <w:rsid w:val="00D63B3F"/>
    <w:rsid w:val="00DF095D"/>
    <w:rsid w:val="00DF7556"/>
    <w:rsid w:val="00E2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Carver</dc:creator>
  <cp:lastModifiedBy>Tom Carver</cp:lastModifiedBy>
  <cp:revision>10</cp:revision>
  <dcterms:created xsi:type="dcterms:W3CDTF">2013-12-02T23:28:00Z</dcterms:created>
  <dcterms:modified xsi:type="dcterms:W3CDTF">2013-12-04T00:28:00Z</dcterms:modified>
</cp:coreProperties>
</file>